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C800F6" w:rsidTr="00815095">
        <w:tc>
          <w:tcPr>
            <w:tcW w:w="8856" w:type="dxa"/>
            <w:gridSpan w:val="6"/>
            <w:tcBorders>
              <w:bottom w:val="nil"/>
            </w:tcBorders>
          </w:tcPr>
          <w:p w:rsidR="00334D69" w:rsidRPr="00C800F6" w:rsidRDefault="00334D69">
            <w:pPr>
              <w:pStyle w:val="EnvelopeReturn"/>
              <w:rPr>
                <w:rFonts w:cs="Arial"/>
                <w:lang w:val="en-GB"/>
              </w:rPr>
            </w:pPr>
          </w:p>
          <w:p w:rsidR="00334D69" w:rsidRPr="00C800F6" w:rsidRDefault="00334D69">
            <w:pPr>
              <w:tabs>
                <w:tab w:val="center" w:pos="4560"/>
              </w:tabs>
              <w:rPr>
                <w:rFonts w:ascii="Arial" w:hAnsi="Arial" w:cs="Arial"/>
                <w:b/>
                <w:sz w:val="28"/>
                <w:lang w:val="en-GB"/>
              </w:rPr>
            </w:pPr>
            <w:r w:rsidRPr="00C800F6">
              <w:rPr>
                <w:rFonts w:ascii="Arial" w:hAnsi="Arial" w:cs="Arial"/>
                <w:lang w:val="en-GB"/>
              </w:rPr>
              <w:tab/>
            </w:r>
            <w:r w:rsidRPr="00C800F6">
              <w:rPr>
                <w:rFonts w:ascii="Arial" w:hAnsi="Arial" w:cs="Arial"/>
                <w:b/>
                <w:sz w:val="28"/>
                <w:lang w:val="en-GB"/>
              </w:rPr>
              <w:t>SAULT COLLEGE OF APPLIED ARTS AND TECHNOLOGY</w:t>
            </w:r>
          </w:p>
          <w:p w:rsidR="00334D69" w:rsidRPr="00C800F6" w:rsidRDefault="00334D69">
            <w:pPr>
              <w:rPr>
                <w:rFonts w:ascii="Arial" w:hAnsi="Arial" w:cs="Arial"/>
                <w:b/>
                <w:sz w:val="28"/>
                <w:lang w:val="en-GB"/>
              </w:rPr>
            </w:pPr>
          </w:p>
          <w:p w:rsidR="00334D69" w:rsidRPr="00C800F6" w:rsidRDefault="00334D69">
            <w:pPr>
              <w:tabs>
                <w:tab w:val="center" w:pos="4560"/>
              </w:tabs>
              <w:rPr>
                <w:rFonts w:ascii="Arial" w:hAnsi="Arial" w:cs="Arial"/>
                <w:b/>
                <w:sz w:val="28"/>
                <w:lang w:val="en-GB"/>
              </w:rPr>
            </w:pPr>
            <w:r w:rsidRPr="00C800F6">
              <w:rPr>
                <w:rFonts w:ascii="Arial" w:hAnsi="Arial" w:cs="Arial"/>
                <w:b/>
                <w:sz w:val="28"/>
                <w:lang w:val="en-GB"/>
              </w:rPr>
              <w:tab/>
              <w:t>SAULT STE. MARIE, ONTARIO</w:t>
            </w:r>
          </w:p>
          <w:p w:rsidR="00334D69" w:rsidRPr="00C800F6" w:rsidRDefault="00334D69">
            <w:pPr>
              <w:tabs>
                <w:tab w:val="center" w:pos="4560"/>
              </w:tabs>
              <w:rPr>
                <w:rFonts w:ascii="Arial" w:hAnsi="Arial" w:cs="Arial"/>
                <w:lang w:val="en-GB"/>
              </w:rPr>
            </w:pPr>
          </w:p>
          <w:p w:rsidR="00334D69" w:rsidRPr="00C800F6" w:rsidRDefault="00FD282C">
            <w:pPr>
              <w:jc w:val="center"/>
              <w:rPr>
                <w:rFonts w:ascii="Arial" w:hAnsi="Arial" w:cs="Arial"/>
              </w:rPr>
            </w:pPr>
            <w:r w:rsidRPr="00C800F6">
              <w:rPr>
                <w:rFonts w:ascii="Arial" w:hAnsi="Arial" w:cs="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C800F6" w:rsidRDefault="00334D69">
            <w:pPr>
              <w:jc w:val="center"/>
              <w:rPr>
                <w:rFonts w:ascii="Arial" w:hAnsi="Arial" w:cs="Arial"/>
                <w:lang w:val="en-GB"/>
              </w:rPr>
            </w:pPr>
            <w:r w:rsidRPr="00C800F6">
              <w:rPr>
                <w:rFonts w:ascii="Arial" w:hAnsi="Arial" w:cs="Arial"/>
                <w:lang w:val="en-GB"/>
              </w:rPr>
              <w:t>Sault College</w:t>
            </w:r>
          </w:p>
          <w:p w:rsidR="00334D69" w:rsidRPr="00C800F6" w:rsidRDefault="00334D69">
            <w:pPr>
              <w:jc w:val="center"/>
              <w:rPr>
                <w:rFonts w:ascii="Arial" w:hAnsi="Arial" w:cs="Arial"/>
                <w:lang w:val="en-GB"/>
              </w:rPr>
            </w:pPr>
          </w:p>
          <w:p w:rsidR="00334D69" w:rsidRPr="00C800F6" w:rsidRDefault="00334D69">
            <w:pPr>
              <w:jc w:val="center"/>
              <w:rPr>
                <w:rFonts w:ascii="Arial" w:hAnsi="Arial" w:cs="Arial"/>
                <w:lang w:val="en-GB"/>
              </w:rPr>
            </w:pPr>
          </w:p>
          <w:p w:rsidR="00334D69" w:rsidRPr="00C800F6" w:rsidRDefault="00334D69">
            <w:pPr>
              <w:pStyle w:val="Heading1"/>
              <w:rPr>
                <w:rFonts w:ascii="Arial" w:hAnsi="Arial" w:cs="Arial"/>
                <w:sz w:val="28"/>
                <w:u w:val="none"/>
              </w:rPr>
            </w:pPr>
            <w:proofErr w:type="spellStart"/>
            <w:r w:rsidRPr="00C800F6">
              <w:rPr>
                <w:rFonts w:ascii="Arial" w:hAnsi="Arial" w:cs="Arial"/>
                <w:sz w:val="28"/>
                <w:u w:val="none"/>
              </w:rPr>
              <w:t>CICE</w:t>
            </w:r>
            <w:proofErr w:type="spellEnd"/>
            <w:r w:rsidRPr="00C800F6">
              <w:rPr>
                <w:rFonts w:ascii="Arial" w:hAnsi="Arial" w:cs="Arial"/>
                <w:sz w:val="28"/>
                <w:u w:val="none"/>
              </w:rPr>
              <w:t xml:space="preserve"> COURSE OUTLINE</w:t>
            </w:r>
          </w:p>
          <w:p w:rsidR="00334D69" w:rsidRPr="00C800F6" w:rsidRDefault="00334D69">
            <w:pPr>
              <w:rPr>
                <w:rFonts w:ascii="Arial" w:hAnsi="Arial" w:cs="Arial"/>
              </w:rPr>
            </w:pPr>
          </w:p>
        </w:tc>
      </w:tr>
      <w:tr w:rsidR="00334D69" w:rsidRPr="00C800F6" w:rsidTr="00815095">
        <w:trPr>
          <w:trHeight w:val="648"/>
        </w:trPr>
        <w:tc>
          <w:tcPr>
            <w:tcW w:w="2518" w:type="dxa"/>
            <w:tcBorders>
              <w:top w:val="nil"/>
              <w:bottom w:val="nil"/>
              <w:right w:val="nil"/>
            </w:tcBorders>
          </w:tcPr>
          <w:p w:rsidR="00334D69" w:rsidRPr="00C800F6" w:rsidRDefault="00334D69">
            <w:pPr>
              <w:rPr>
                <w:rFonts w:ascii="Arial" w:hAnsi="Arial" w:cs="Arial"/>
                <w:b/>
                <w:lang w:val="en-GB"/>
              </w:rPr>
            </w:pPr>
            <w:r w:rsidRPr="00C800F6">
              <w:rPr>
                <w:rFonts w:ascii="Arial" w:hAnsi="Arial" w:cs="Arial"/>
                <w:b/>
                <w:lang w:val="en-GB"/>
              </w:rPr>
              <w:t>COURSE TITLE:</w:t>
            </w:r>
          </w:p>
          <w:p w:rsidR="00334D69" w:rsidRPr="00C800F6" w:rsidRDefault="00334D69">
            <w:pPr>
              <w:rPr>
                <w:rFonts w:ascii="Arial" w:hAnsi="Arial" w:cs="Arial"/>
                <w:b/>
              </w:rPr>
            </w:pPr>
          </w:p>
        </w:tc>
        <w:tc>
          <w:tcPr>
            <w:tcW w:w="6338" w:type="dxa"/>
            <w:gridSpan w:val="5"/>
            <w:tcBorders>
              <w:top w:val="nil"/>
              <w:left w:val="nil"/>
              <w:bottom w:val="nil"/>
            </w:tcBorders>
          </w:tcPr>
          <w:p w:rsidR="00334D69" w:rsidRPr="00C800F6" w:rsidRDefault="00C800F6">
            <w:pPr>
              <w:rPr>
                <w:rFonts w:ascii="Arial" w:hAnsi="Arial" w:cs="Arial"/>
              </w:rPr>
            </w:pPr>
            <w:r w:rsidRPr="00C800F6">
              <w:rPr>
                <w:rFonts w:ascii="Arial" w:hAnsi="Arial" w:cs="Arial"/>
              </w:rPr>
              <w:t>Wildlife Biology and Management</w:t>
            </w:r>
          </w:p>
        </w:tc>
      </w:tr>
      <w:tr w:rsidR="00334D69" w:rsidRPr="00C800F6" w:rsidTr="00815095">
        <w:tc>
          <w:tcPr>
            <w:tcW w:w="2518" w:type="dxa"/>
            <w:tcBorders>
              <w:top w:val="nil"/>
              <w:bottom w:val="nil"/>
              <w:right w:val="nil"/>
            </w:tcBorders>
          </w:tcPr>
          <w:p w:rsidR="00334D69" w:rsidRPr="00C800F6" w:rsidRDefault="00334D69">
            <w:pPr>
              <w:rPr>
                <w:rFonts w:ascii="Arial" w:hAnsi="Arial" w:cs="Arial"/>
                <w:b/>
                <w:lang w:val="en-GB"/>
              </w:rPr>
            </w:pPr>
            <w:r w:rsidRPr="00C800F6">
              <w:rPr>
                <w:rFonts w:ascii="Arial" w:hAnsi="Arial" w:cs="Arial"/>
                <w:b/>
                <w:lang w:val="en-GB"/>
              </w:rPr>
              <w:t>CODE NO. :</w:t>
            </w:r>
          </w:p>
          <w:p w:rsidR="00334D69" w:rsidRPr="00C800F6" w:rsidRDefault="00334D69">
            <w:pPr>
              <w:rPr>
                <w:rFonts w:ascii="Arial" w:hAnsi="Arial" w:cs="Arial"/>
                <w:b/>
                <w:lang w:val="en-GB"/>
              </w:rPr>
            </w:pPr>
            <w:r w:rsidRPr="00C800F6">
              <w:rPr>
                <w:rFonts w:ascii="Arial" w:hAnsi="Arial" w:cs="Arial"/>
                <w:b/>
                <w:lang w:val="en-GB"/>
              </w:rPr>
              <w:t>MODIFIED CODE:</w:t>
            </w:r>
          </w:p>
          <w:p w:rsidR="00334D69" w:rsidRPr="00C800F6" w:rsidRDefault="00334D69">
            <w:pPr>
              <w:rPr>
                <w:rFonts w:ascii="Arial" w:hAnsi="Arial" w:cs="Arial"/>
                <w:b/>
              </w:rPr>
            </w:pPr>
          </w:p>
        </w:tc>
        <w:tc>
          <w:tcPr>
            <w:tcW w:w="3402" w:type="dxa"/>
            <w:gridSpan w:val="2"/>
            <w:tcBorders>
              <w:top w:val="nil"/>
              <w:left w:val="nil"/>
              <w:bottom w:val="nil"/>
              <w:right w:val="nil"/>
            </w:tcBorders>
          </w:tcPr>
          <w:p w:rsidR="001A25CC" w:rsidRPr="00C800F6" w:rsidRDefault="00C800F6">
            <w:pPr>
              <w:rPr>
                <w:rFonts w:ascii="Arial" w:hAnsi="Arial" w:cs="Arial"/>
              </w:rPr>
            </w:pPr>
            <w:r w:rsidRPr="00C800F6">
              <w:rPr>
                <w:rFonts w:ascii="Arial" w:hAnsi="Arial" w:cs="Arial"/>
              </w:rPr>
              <w:t>NRT205</w:t>
            </w:r>
          </w:p>
          <w:p w:rsidR="00C800F6" w:rsidRPr="00C800F6" w:rsidRDefault="00C800F6">
            <w:pPr>
              <w:rPr>
                <w:rFonts w:ascii="Arial" w:hAnsi="Arial" w:cs="Arial"/>
              </w:rPr>
            </w:pPr>
            <w:r w:rsidRPr="00C800F6">
              <w:rPr>
                <w:rFonts w:ascii="Arial" w:hAnsi="Arial" w:cs="Arial"/>
              </w:rPr>
              <w:t>NRT0205</w:t>
            </w:r>
          </w:p>
        </w:tc>
        <w:tc>
          <w:tcPr>
            <w:tcW w:w="1701" w:type="dxa"/>
            <w:tcBorders>
              <w:top w:val="nil"/>
              <w:left w:val="nil"/>
              <w:bottom w:val="nil"/>
              <w:right w:val="nil"/>
            </w:tcBorders>
          </w:tcPr>
          <w:p w:rsidR="00334D69" w:rsidRPr="00C800F6" w:rsidRDefault="00334D69">
            <w:pPr>
              <w:rPr>
                <w:rFonts w:ascii="Arial" w:hAnsi="Arial" w:cs="Arial"/>
                <w:b/>
              </w:rPr>
            </w:pPr>
            <w:r w:rsidRPr="00C800F6">
              <w:rPr>
                <w:rFonts w:ascii="Arial" w:hAnsi="Arial" w:cs="Arial"/>
                <w:b/>
                <w:lang w:val="en-GB"/>
              </w:rPr>
              <w:t>SEMESTER:</w:t>
            </w:r>
          </w:p>
        </w:tc>
        <w:tc>
          <w:tcPr>
            <w:tcW w:w="1235" w:type="dxa"/>
            <w:gridSpan w:val="2"/>
            <w:tcBorders>
              <w:top w:val="nil"/>
              <w:left w:val="nil"/>
              <w:bottom w:val="nil"/>
            </w:tcBorders>
          </w:tcPr>
          <w:p w:rsidR="00334D69" w:rsidRPr="00C800F6" w:rsidRDefault="00AA6784">
            <w:pPr>
              <w:rPr>
                <w:rFonts w:ascii="Arial" w:hAnsi="Arial" w:cs="Arial"/>
              </w:rPr>
            </w:pPr>
            <w:r w:rsidRPr="00C800F6">
              <w:rPr>
                <w:rFonts w:ascii="Arial" w:hAnsi="Arial" w:cs="Arial"/>
              </w:rPr>
              <w:t>Fall</w:t>
            </w:r>
          </w:p>
        </w:tc>
      </w:tr>
      <w:tr w:rsidR="00334D69" w:rsidRPr="00C800F6" w:rsidTr="00815095">
        <w:tc>
          <w:tcPr>
            <w:tcW w:w="2518" w:type="dxa"/>
            <w:tcBorders>
              <w:top w:val="nil"/>
              <w:bottom w:val="nil"/>
              <w:right w:val="nil"/>
            </w:tcBorders>
          </w:tcPr>
          <w:p w:rsidR="00334D69" w:rsidRPr="00C800F6" w:rsidRDefault="00334D69">
            <w:pPr>
              <w:rPr>
                <w:rFonts w:ascii="Arial" w:hAnsi="Arial" w:cs="Arial"/>
                <w:b/>
                <w:lang w:val="en-GB"/>
              </w:rPr>
            </w:pPr>
            <w:r w:rsidRPr="00C800F6">
              <w:rPr>
                <w:rFonts w:ascii="Arial" w:hAnsi="Arial" w:cs="Arial"/>
                <w:b/>
                <w:lang w:val="en-GB"/>
              </w:rPr>
              <w:t>PROGRAM:</w:t>
            </w:r>
          </w:p>
          <w:p w:rsidR="00334D69" w:rsidRPr="00C800F6" w:rsidRDefault="00334D69">
            <w:pPr>
              <w:rPr>
                <w:rFonts w:ascii="Arial" w:hAnsi="Arial" w:cs="Arial"/>
              </w:rPr>
            </w:pPr>
          </w:p>
        </w:tc>
        <w:tc>
          <w:tcPr>
            <w:tcW w:w="6338" w:type="dxa"/>
            <w:gridSpan w:val="5"/>
            <w:tcBorders>
              <w:top w:val="nil"/>
              <w:left w:val="nil"/>
              <w:bottom w:val="nil"/>
            </w:tcBorders>
          </w:tcPr>
          <w:p w:rsidR="00C800F6" w:rsidRPr="00C800F6" w:rsidRDefault="00C800F6" w:rsidP="00C800F6">
            <w:pPr>
              <w:pStyle w:val="Heading3"/>
              <w:rPr>
                <w:rFonts w:cs="Arial"/>
                <w:u w:val="none"/>
              </w:rPr>
            </w:pPr>
            <w:r w:rsidRPr="00C800F6">
              <w:rPr>
                <w:rFonts w:cs="Arial"/>
                <w:u w:val="none"/>
              </w:rPr>
              <w:t>Fish and Wildlife Technician</w:t>
            </w:r>
          </w:p>
          <w:p w:rsidR="00334D69" w:rsidRPr="00C800F6" w:rsidRDefault="00334D69" w:rsidP="00B56820">
            <w:pPr>
              <w:rPr>
                <w:rFonts w:ascii="Arial" w:hAnsi="Arial" w:cs="Arial"/>
              </w:rPr>
            </w:pPr>
          </w:p>
        </w:tc>
      </w:tr>
      <w:tr w:rsidR="00334D69" w:rsidRPr="00C800F6" w:rsidTr="00815095">
        <w:tc>
          <w:tcPr>
            <w:tcW w:w="2518" w:type="dxa"/>
            <w:tcBorders>
              <w:top w:val="nil"/>
              <w:bottom w:val="nil"/>
              <w:right w:val="nil"/>
            </w:tcBorders>
          </w:tcPr>
          <w:p w:rsidR="00334D69" w:rsidRPr="00C800F6" w:rsidRDefault="00334D69">
            <w:pPr>
              <w:rPr>
                <w:rFonts w:ascii="Arial" w:hAnsi="Arial" w:cs="Arial"/>
                <w:b/>
                <w:lang w:val="en-GB"/>
              </w:rPr>
            </w:pPr>
            <w:r w:rsidRPr="00C800F6">
              <w:rPr>
                <w:rFonts w:ascii="Arial" w:hAnsi="Arial" w:cs="Arial"/>
                <w:b/>
                <w:lang w:val="en-GB"/>
              </w:rPr>
              <w:t>AUTHOR:</w:t>
            </w:r>
          </w:p>
          <w:p w:rsidR="00334D69" w:rsidRPr="00C800F6" w:rsidRDefault="00334D69">
            <w:pPr>
              <w:rPr>
                <w:rFonts w:ascii="Arial" w:hAnsi="Arial" w:cs="Arial"/>
                <w:b/>
                <w:lang w:val="en-GB"/>
              </w:rPr>
            </w:pPr>
            <w:r w:rsidRPr="00C800F6">
              <w:rPr>
                <w:rFonts w:ascii="Arial" w:hAnsi="Arial" w:cs="Arial"/>
                <w:b/>
                <w:lang w:val="en-GB"/>
              </w:rPr>
              <w:t>MODIFIED BY:</w:t>
            </w:r>
          </w:p>
          <w:p w:rsidR="00334D69" w:rsidRPr="00C800F6" w:rsidRDefault="00334D69">
            <w:pPr>
              <w:rPr>
                <w:rFonts w:ascii="Arial" w:hAnsi="Arial" w:cs="Arial"/>
              </w:rPr>
            </w:pPr>
          </w:p>
        </w:tc>
        <w:tc>
          <w:tcPr>
            <w:tcW w:w="6338" w:type="dxa"/>
            <w:gridSpan w:val="5"/>
            <w:tcBorders>
              <w:top w:val="nil"/>
              <w:left w:val="nil"/>
              <w:bottom w:val="nil"/>
            </w:tcBorders>
          </w:tcPr>
          <w:p w:rsidR="00751FFA" w:rsidRPr="00C800F6" w:rsidRDefault="00C800F6">
            <w:pPr>
              <w:rPr>
                <w:rFonts w:ascii="Arial" w:hAnsi="Arial" w:cs="Arial"/>
              </w:rPr>
            </w:pPr>
            <w:r w:rsidRPr="00C800F6">
              <w:rPr>
                <w:rFonts w:ascii="Arial" w:hAnsi="Arial" w:cs="Arial"/>
              </w:rPr>
              <w:t>T. Winter</w:t>
            </w:r>
          </w:p>
          <w:p w:rsidR="00921A53" w:rsidRPr="00C800F6" w:rsidRDefault="00C800F6">
            <w:pPr>
              <w:rPr>
                <w:rFonts w:ascii="Arial" w:hAnsi="Arial" w:cs="Arial"/>
              </w:rPr>
            </w:pPr>
            <w:r w:rsidRPr="00C800F6">
              <w:rPr>
                <w:rFonts w:ascii="Arial" w:hAnsi="Arial" w:cs="Arial"/>
              </w:rPr>
              <w:t>Velma Simon</w:t>
            </w:r>
            <w:r w:rsidR="001A25CC" w:rsidRPr="00C800F6">
              <w:rPr>
                <w:rFonts w:ascii="Arial" w:hAnsi="Arial" w:cs="Arial"/>
              </w:rPr>
              <w:t xml:space="preserve">, </w:t>
            </w:r>
            <w:r w:rsidR="00921A53" w:rsidRPr="00C800F6">
              <w:rPr>
                <w:rFonts w:ascii="Arial" w:hAnsi="Arial" w:cs="Arial"/>
              </w:rPr>
              <w:t xml:space="preserve">Learning Specialist </w:t>
            </w:r>
            <w:proofErr w:type="spellStart"/>
            <w:r w:rsidR="00921A53" w:rsidRPr="00C800F6">
              <w:rPr>
                <w:rFonts w:ascii="Arial" w:hAnsi="Arial" w:cs="Arial"/>
              </w:rPr>
              <w:t>CICE</w:t>
            </w:r>
            <w:proofErr w:type="spellEnd"/>
            <w:r w:rsidR="00921A53" w:rsidRPr="00C800F6">
              <w:rPr>
                <w:rFonts w:ascii="Arial" w:hAnsi="Arial" w:cs="Arial"/>
              </w:rPr>
              <w:t xml:space="preserve"> Program</w:t>
            </w:r>
          </w:p>
        </w:tc>
      </w:tr>
      <w:tr w:rsidR="00334D69" w:rsidRPr="00C800F6" w:rsidTr="00815095">
        <w:tc>
          <w:tcPr>
            <w:tcW w:w="2518" w:type="dxa"/>
            <w:tcBorders>
              <w:top w:val="nil"/>
              <w:bottom w:val="nil"/>
              <w:right w:val="nil"/>
            </w:tcBorders>
          </w:tcPr>
          <w:p w:rsidR="00334D69" w:rsidRPr="00C800F6" w:rsidRDefault="00334D69">
            <w:pPr>
              <w:rPr>
                <w:rFonts w:ascii="Arial" w:hAnsi="Arial" w:cs="Arial"/>
                <w:b/>
                <w:lang w:val="en-GB"/>
              </w:rPr>
            </w:pPr>
            <w:r w:rsidRPr="00C800F6">
              <w:rPr>
                <w:rFonts w:ascii="Arial" w:hAnsi="Arial" w:cs="Arial"/>
                <w:b/>
                <w:lang w:val="en-GB"/>
              </w:rPr>
              <w:t>DATE:</w:t>
            </w:r>
          </w:p>
          <w:p w:rsidR="00334D69" w:rsidRPr="00C800F6" w:rsidRDefault="00334D69">
            <w:pPr>
              <w:rPr>
                <w:rFonts w:ascii="Arial" w:hAnsi="Arial" w:cs="Arial"/>
              </w:rPr>
            </w:pPr>
          </w:p>
        </w:tc>
        <w:tc>
          <w:tcPr>
            <w:tcW w:w="1460" w:type="dxa"/>
            <w:tcBorders>
              <w:top w:val="nil"/>
              <w:left w:val="nil"/>
              <w:bottom w:val="nil"/>
              <w:right w:val="nil"/>
            </w:tcBorders>
          </w:tcPr>
          <w:p w:rsidR="00334D69" w:rsidRPr="00C800F6" w:rsidRDefault="00AA6784" w:rsidP="00B56820">
            <w:pPr>
              <w:rPr>
                <w:rFonts w:ascii="Arial" w:hAnsi="Arial" w:cs="Arial"/>
              </w:rPr>
            </w:pPr>
            <w:r w:rsidRPr="00C800F6">
              <w:rPr>
                <w:rFonts w:ascii="Arial" w:hAnsi="Arial" w:cs="Arial"/>
              </w:rPr>
              <w:t>Sept. 2009</w:t>
            </w:r>
          </w:p>
        </w:tc>
        <w:tc>
          <w:tcPr>
            <w:tcW w:w="3690" w:type="dxa"/>
            <w:gridSpan w:val="3"/>
            <w:tcBorders>
              <w:top w:val="nil"/>
              <w:left w:val="nil"/>
              <w:bottom w:val="nil"/>
              <w:right w:val="nil"/>
            </w:tcBorders>
          </w:tcPr>
          <w:p w:rsidR="00334D69" w:rsidRPr="00C800F6" w:rsidRDefault="00334D69">
            <w:pPr>
              <w:rPr>
                <w:rFonts w:ascii="Arial" w:hAnsi="Arial" w:cs="Arial"/>
              </w:rPr>
            </w:pPr>
            <w:r w:rsidRPr="00C800F6">
              <w:rPr>
                <w:rFonts w:ascii="Arial" w:hAnsi="Arial" w:cs="Arial"/>
                <w:b/>
                <w:lang w:val="en-GB"/>
              </w:rPr>
              <w:t>PREVIOUS OUTLINE DATED:</w:t>
            </w:r>
          </w:p>
        </w:tc>
        <w:tc>
          <w:tcPr>
            <w:tcW w:w="1188" w:type="dxa"/>
            <w:tcBorders>
              <w:top w:val="nil"/>
              <w:left w:val="nil"/>
              <w:bottom w:val="nil"/>
            </w:tcBorders>
          </w:tcPr>
          <w:p w:rsidR="00334D69" w:rsidRPr="00C800F6" w:rsidRDefault="00AA6784" w:rsidP="00B56820">
            <w:pPr>
              <w:rPr>
                <w:rFonts w:ascii="Arial" w:hAnsi="Arial" w:cs="Arial"/>
              </w:rPr>
            </w:pPr>
            <w:r w:rsidRPr="00C800F6">
              <w:rPr>
                <w:rFonts w:ascii="Arial" w:hAnsi="Arial" w:cs="Arial"/>
              </w:rPr>
              <w:t>Sept. 2008</w:t>
            </w:r>
          </w:p>
        </w:tc>
      </w:tr>
      <w:tr w:rsidR="00334D69" w:rsidRPr="00C800F6" w:rsidTr="00815095">
        <w:tc>
          <w:tcPr>
            <w:tcW w:w="2518" w:type="dxa"/>
            <w:tcBorders>
              <w:top w:val="nil"/>
              <w:bottom w:val="nil"/>
              <w:right w:val="nil"/>
            </w:tcBorders>
          </w:tcPr>
          <w:p w:rsidR="00334D69" w:rsidRPr="00C800F6" w:rsidRDefault="00334D69">
            <w:pPr>
              <w:rPr>
                <w:rFonts w:ascii="Arial" w:hAnsi="Arial" w:cs="Arial"/>
              </w:rPr>
            </w:pPr>
            <w:r w:rsidRPr="00C800F6">
              <w:rPr>
                <w:rFonts w:ascii="Arial" w:hAnsi="Arial" w:cs="Arial"/>
                <w:b/>
                <w:lang w:val="en-GB"/>
              </w:rPr>
              <w:t>APPROVED:</w:t>
            </w:r>
          </w:p>
        </w:tc>
        <w:tc>
          <w:tcPr>
            <w:tcW w:w="5150" w:type="dxa"/>
            <w:gridSpan w:val="4"/>
            <w:tcBorders>
              <w:top w:val="nil"/>
              <w:left w:val="nil"/>
              <w:bottom w:val="nil"/>
              <w:right w:val="nil"/>
            </w:tcBorders>
          </w:tcPr>
          <w:p w:rsidR="00334D69" w:rsidRPr="00C800F6" w:rsidRDefault="000E23C5">
            <w:pPr>
              <w:jc w:val="center"/>
              <w:rPr>
                <w:rFonts w:ascii="Arial" w:hAnsi="Arial" w:cs="Arial"/>
              </w:rPr>
            </w:pPr>
            <w:r>
              <w:rPr>
                <w:rFonts w:ascii="Arial" w:hAnsi="Arial"/>
              </w:rPr>
              <w:t>“Angelique Lemay”</w:t>
            </w:r>
          </w:p>
          <w:p w:rsidR="00334D69" w:rsidRPr="00C800F6" w:rsidRDefault="00334D69">
            <w:pPr>
              <w:jc w:val="center"/>
              <w:rPr>
                <w:rFonts w:ascii="Arial" w:hAnsi="Arial" w:cs="Arial"/>
              </w:rPr>
            </w:pPr>
          </w:p>
        </w:tc>
        <w:tc>
          <w:tcPr>
            <w:tcW w:w="1188" w:type="dxa"/>
            <w:tcBorders>
              <w:top w:val="nil"/>
              <w:left w:val="nil"/>
              <w:bottom w:val="nil"/>
            </w:tcBorders>
          </w:tcPr>
          <w:p w:rsidR="00334D69" w:rsidRPr="00C800F6" w:rsidRDefault="00334D69">
            <w:pPr>
              <w:rPr>
                <w:rFonts w:ascii="Arial" w:hAnsi="Arial" w:cs="Arial"/>
              </w:rPr>
            </w:pPr>
          </w:p>
        </w:tc>
      </w:tr>
      <w:tr w:rsidR="00334D69" w:rsidRPr="00C800F6" w:rsidTr="00815095">
        <w:tc>
          <w:tcPr>
            <w:tcW w:w="2518" w:type="dxa"/>
            <w:tcBorders>
              <w:top w:val="nil"/>
              <w:bottom w:val="nil"/>
              <w:right w:val="nil"/>
            </w:tcBorders>
          </w:tcPr>
          <w:p w:rsidR="00334D69" w:rsidRPr="00C800F6" w:rsidRDefault="00334D69">
            <w:pPr>
              <w:rPr>
                <w:rFonts w:ascii="Arial" w:hAnsi="Arial" w:cs="Arial"/>
              </w:rPr>
            </w:pPr>
          </w:p>
        </w:tc>
        <w:tc>
          <w:tcPr>
            <w:tcW w:w="5150" w:type="dxa"/>
            <w:gridSpan w:val="4"/>
            <w:tcBorders>
              <w:top w:val="nil"/>
              <w:left w:val="nil"/>
              <w:bottom w:val="nil"/>
              <w:right w:val="nil"/>
            </w:tcBorders>
          </w:tcPr>
          <w:p w:rsidR="00334D69" w:rsidRPr="00C800F6" w:rsidRDefault="00334D69">
            <w:pPr>
              <w:pStyle w:val="Heading2"/>
              <w:rPr>
                <w:rFonts w:ascii="Arial" w:hAnsi="Arial" w:cs="Arial"/>
                <w:lang w:val="en-US"/>
              </w:rPr>
            </w:pPr>
            <w:r w:rsidRPr="00C800F6">
              <w:rPr>
                <w:rFonts w:ascii="Arial" w:hAnsi="Arial" w:cs="Arial"/>
                <w:lang w:val="en-US"/>
              </w:rPr>
              <w:t>__________________________________</w:t>
            </w:r>
          </w:p>
          <w:p w:rsidR="00334D69" w:rsidRPr="00C800F6" w:rsidRDefault="00795A6E">
            <w:pPr>
              <w:pStyle w:val="Heading2"/>
              <w:rPr>
                <w:rFonts w:ascii="Arial" w:hAnsi="Arial" w:cs="Arial"/>
                <w:lang w:val="en-US"/>
              </w:rPr>
            </w:pPr>
            <w:r w:rsidRPr="00C800F6">
              <w:rPr>
                <w:rFonts w:ascii="Arial" w:hAnsi="Arial" w:cs="Arial"/>
                <w:lang w:val="en-US"/>
              </w:rPr>
              <w:t>CHAIR</w:t>
            </w:r>
            <w:r w:rsidR="006F13F4" w:rsidRPr="00C800F6">
              <w:rPr>
                <w:rFonts w:ascii="Arial" w:hAnsi="Arial" w:cs="Arial"/>
                <w:lang w:val="en-US"/>
              </w:rPr>
              <w:t>,</w:t>
            </w:r>
            <w:r w:rsidRPr="00C800F6">
              <w:rPr>
                <w:rFonts w:ascii="Arial" w:hAnsi="Arial" w:cs="Arial"/>
                <w:lang w:val="en-US"/>
              </w:rPr>
              <w:t xml:space="preserve"> COMMUNITY SERVICES </w:t>
            </w:r>
          </w:p>
        </w:tc>
        <w:tc>
          <w:tcPr>
            <w:tcW w:w="1188" w:type="dxa"/>
            <w:tcBorders>
              <w:top w:val="nil"/>
              <w:left w:val="nil"/>
              <w:bottom w:val="nil"/>
            </w:tcBorders>
          </w:tcPr>
          <w:p w:rsidR="00334D69" w:rsidRPr="00C800F6" w:rsidRDefault="00334D69">
            <w:pPr>
              <w:rPr>
                <w:rFonts w:ascii="Arial" w:hAnsi="Arial" w:cs="Arial"/>
                <w:b/>
                <w:lang w:val="en-GB"/>
              </w:rPr>
            </w:pPr>
            <w:r w:rsidRPr="00C800F6">
              <w:rPr>
                <w:rFonts w:ascii="Arial" w:hAnsi="Arial" w:cs="Arial"/>
                <w:b/>
                <w:lang w:val="en-GB"/>
              </w:rPr>
              <w:t>_______</w:t>
            </w:r>
          </w:p>
          <w:p w:rsidR="00334D69" w:rsidRPr="00C800F6" w:rsidRDefault="00334D69">
            <w:pPr>
              <w:jc w:val="center"/>
              <w:rPr>
                <w:rFonts w:ascii="Arial" w:hAnsi="Arial" w:cs="Arial"/>
              </w:rPr>
            </w:pPr>
            <w:r w:rsidRPr="00C800F6">
              <w:rPr>
                <w:rFonts w:ascii="Arial" w:hAnsi="Arial" w:cs="Arial"/>
                <w:b/>
                <w:lang w:val="en-GB"/>
              </w:rPr>
              <w:t>DATE</w:t>
            </w:r>
          </w:p>
        </w:tc>
      </w:tr>
      <w:tr w:rsidR="00334D69" w:rsidRPr="00C800F6" w:rsidTr="00815095">
        <w:tc>
          <w:tcPr>
            <w:tcW w:w="2518" w:type="dxa"/>
            <w:tcBorders>
              <w:top w:val="nil"/>
              <w:bottom w:val="nil"/>
              <w:right w:val="nil"/>
            </w:tcBorders>
          </w:tcPr>
          <w:p w:rsidR="00334D69" w:rsidRPr="00C800F6" w:rsidRDefault="00334D69">
            <w:pPr>
              <w:rPr>
                <w:rFonts w:ascii="Arial" w:hAnsi="Arial" w:cs="Arial"/>
                <w:b/>
                <w:lang w:val="en-GB"/>
              </w:rPr>
            </w:pPr>
            <w:r w:rsidRPr="00C800F6">
              <w:rPr>
                <w:rFonts w:ascii="Arial" w:hAnsi="Arial" w:cs="Arial"/>
                <w:b/>
                <w:lang w:val="en-GB"/>
              </w:rPr>
              <w:t>TOTAL CREDITS:</w:t>
            </w:r>
            <w:r w:rsidR="00B56820" w:rsidRPr="00C800F6">
              <w:rPr>
                <w:rFonts w:ascii="Arial" w:hAnsi="Arial" w:cs="Arial"/>
                <w:b/>
                <w:bCs/>
              </w:rPr>
              <w:t xml:space="preserve"> </w:t>
            </w:r>
          </w:p>
          <w:p w:rsidR="00334D69" w:rsidRPr="00C800F6" w:rsidRDefault="00334D69">
            <w:pPr>
              <w:rPr>
                <w:rFonts w:ascii="Arial" w:hAnsi="Arial" w:cs="Arial"/>
              </w:rPr>
            </w:pPr>
          </w:p>
        </w:tc>
        <w:tc>
          <w:tcPr>
            <w:tcW w:w="6338" w:type="dxa"/>
            <w:gridSpan w:val="5"/>
            <w:tcBorders>
              <w:top w:val="nil"/>
              <w:left w:val="nil"/>
              <w:bottom w:val="nil"/>
            </w:tcBorders>
          </w:tcPr>
          <w:p w:rsidR="00334D69" w:rsidRPr="00C800F6" w:rsidRDefault="00C800F6">
            <w:pPr>
              <w:rPr>
                <w:rFonts w:ascii="Arial" w:hAnsi="Arial" w:cs="Arial"/>
              </w:rPr>
            </w:pPr>
            <w:r w:rsidRPr="00C800F6">
              <w:rPr>
                <w:rFonts w:ascii="Arial" w:hAnsi="Arial" w:cs="Arial"/>
              </w:rPr>
              <w:t>4</w:t>
            </w:r>
          </w:p>
        </w:tc>
      </w:tr>
      <w:tr w:rsidR="00334D69" w:rsidRPr="00C800F6" w:rsidTr="00815095">
        <w:tc>
          <w:tcPr>
            <w:tcW w:w="2518" w:type="dxa"/>
            <w:tcBorders>
              <w:top w:val="nil"/>
              <w:bottom w:val="nil"/>
              <w:right w:val="nil"/>
            </w:tcBorders>
          </w:tcPr>
          <w:p w:rsidR="00334D69" w:rsidRPr="00C800F6" w:rsidRDefault="00334D69">
            <w:pPr>
              <w:rPr>
                <w:rFonts w:ascii="Arial" w:hAnsi="Arial" w:cs="Arial"/>
                <w:b/>
                <w:lang w:val="en-GB"/>
              </w:rPr>
            </w:pPr>
            <w:r w:rsidRPr="00C800F6">
              <w:rPr>
                <w:rFonts w:ascii="Arial" w:hAnsi="Arial" w:cs="Arial"/>
                <w:b/>
                <w:lang w:val="en-GB"/>
              </w:rPr>
              <w:t>PREREQUISITE(S):</w:t>
            </w:r>
          </w:p>
          <w:p w:rsidR="00334D69" w:rsidRPr="00C800F6" w:rsidRDefault="00334D69">
            <w:pPr>
              <w:rPr>
                <w:rFonts w:ascii="Arial" w:hAnsi="Arial" w:cs="Arial"/>
              </w:rPr>
            </w:pPr>
          </w:p>
        </w:tc>
        <w:tc>
          <w:tcPr>
            <w:tcW w:w="6338" w:type="dxa"/>
            <w:gridSpan w:val="5"/>
            <w:tcBorders>
              <w:top w:val="nil"/>
              <w:left w:val="nil"/>
              <w:bottom w:val="nil"/>
            </w:tcBorders>
          </w:tcPr>
          <w:p w:rsidR="00334D69" w:rsidRPr="00C800F6" w:rsidRDefault="00C800F6">
            <w:pPr>
              <w:rPr>
                <w:rFonts w:ascii="Arial" w:hAnsi="Arial" w:cs="Arial"/>
              </w:rPr>
            </w:pPr>
            <w:r w:rsidRPr="00C800F6">
              <w:rPr>
                <w:rFonts w:ascii="Arial" w:hAnsi="Arial" w:cs="Arial"/>
              </w:rPr>
              <w:t>N/A</w:t>
            </w:r>
          </w:p>
        </w:tc>
      </w:tr>
      <w:tr w:rsidR="00334D69" w:rsidRPr="00C800F6" w:rsidTr="00815095">
        <w:tc>
          <w:tcPr>
            <w:tcW w:w="2518" w:type="dxa"/>
            <w:tcBorders>
              <w:top w:val="nil"/>
              <w:bottom w:val="nil"/>
              <w:right w:val="nil"/>
            </w:tcBorders>
          </w:tcPr>
          <w:p w:rsidR="00334D69" w:rsidRPr="00C800F6" w:rsidRDefault="00334D69">
            <w:pPr>
              <w:rPr>
                <w:rFonts w:ascii="Arial" w:hAnsi="Arial" w:cs="Arial"/>
                <w:b/>
                <w:lang w:val="en-GB"/>
              </w:rPr>
            </w:pPr>
            <w:r w:rsidRPr="00C800F6">
              <w:rPr>
                <w:rFonts w:ascii="Arial" w:hAnsi="Arial" w:cs="Arial"/>
                <w:b/>
                <w:lang w:val="en-GB"/>
              </w:rPr>
              <w:t>HOURS/WEEK:</w:t>
            </w:r>
          </w:p>
          <w:p w:rsidR="00334D69" w:rsidRPr="00C800F6" w:rsidRDefault="00334D69">
            <w:pPr>
              <w:rPr>
                <w:rFonts w:ascii="Arial" w:hAnsi="Arial" w:cs="Arial"/>
              </w:rPr>
            </w:pPr>
          </w:p>
        </w:tc>
        <w:tc>
          <w:tcPr>
            <w:tcW w:w="6338" w:type="dxa"/>
            <w:gridSpan w:val="5"/>
            <w:tcBorders>
              <w:top w:val="nil"/>
              <w:left w:val="nil"/>
              <w:bottom w:val="nil"/>
            </w:tcBorders>
          </w:tcPr>
          <w:p w:rsidR="00334D69" w:rsidRPr="00C800F6" w:rsidRDefault="00C800F6">
            <w:pPr>
              <w:rPr>
                <w:rFonts w:ascii="Arial" w:hAnsi="Arial" w:cs="Arial"/>
              </w:rPr>
            </w:pPr>
            <w:r w:rsidRPr="00C800F6">
              <w:rPr>
                <w:rFonts w:ascii="Arial" w:hAnsi="Arial" w:cs="Arial"/>
              </w:rPr>
              <w:t>16 weeks</w:t>
            </w:r>
          </w:p>
        </w:tc>
      </w:tr>
      <w:tr w:rsidR="006F13F4" w:rsidRPr="00C800F6" w:rsidTr="00815095">
        <w:tc>
          <w:tcPr>
            <w:tcW w:w="8856" w:type="dxa"/>
            <w:gridSpan w:val="6"/>
            <w:tcBorders>
              <w:top w:val="nil"/>
              <w:bottom w:val="nil"/>
            </w:tcBorders>
          </w:tcPr>
          <w:p w:rsidR="006F13F4" w:rsidRPr="00C800F6" w:rsidRDefault="006F13F4" w:rsidP="00176468">
            <w:pPr>
              <w:rPr>
                <w:rFonts w:ascii="Arial" w:hAnsi="Arial" w:cs="Arial"/>
                <w:lang w:val="en-GB"/>
              </w:rPr>
            </w:pPr>
          </w:p>
          <w:p w:rsidR="006F13F4" w:rsidRPr="00C800F6" w:rsidRDefault="00FD282C" w:rsidP="00176468">
            <w:pPr>
              <w:pStyle w:val="Heading2"/>
              <w:tabs>
                <w:tab w:val="center" w:pos="4560"/>
              </w:tabs>
              <w:rPr>
                <w:rFonts w:ascii="Arial" w:hAnsi="Arial" w:cs="Arial"/>
              </w:rPr>
            </w:pPr>
            <w:r w:rsidRPr="00C800F6">
              <w:rPr>
                <w:rFonts w:ascii="Arial" w:hAnsi="Arial" w:cs="Arial"/>
              </w:rPr>
              <w:t>Copyright ©2009</w:t>
            </w:r>
            <w:r w:rsidR="006F13F4" w:rsidRPr="00C800F6">
              <w:rPr>
                <w:rFonts w:ascii="Arial" w:hAnsi="Arial" w:cs="Arial"/>
              </w:rPr>
              <w:t xml:space="preserve"> </w:t>
            </w:r>
            <w:proofErr w:type="gramStart"/>
            <w:r w:rsidR="006F13F4" w:rsidRPr="00C800F6">
              <w:rPr>
                <w:rFonts w:ascii="Arial" w:hAnsi="Arial" w:cs="Arial"/>
              </w:rPr>
              <w:t>The</w:t>
            </w:r>
            <w:proofErr w:type="gramEnd"/>
            <w:r w:rsidR="006F13F4" w:rsidRPr="00C800F6">
              <w:rPr>
                <w:rFonts w:ascii="Arial" w:hAnsi="Arial" w:cs="Arial"/>
              </w:rPr>
              <w:t xml:space="preserve"> Sault College of Applied Arts &amp; Technology</w:t>
            </w:r>
          </w:p>
          <w:p w:rsidR="006F13F4" w:rsidRPr="00C800F6" w:rsidRDefault="006F13F4" w:rsidP="00176468">
            <w:pPr>
              <w:tabs>
                <w:tab w:val="center" w:pos="4560"/>
              </w:tabs>
              <w:jc w:val="center"/>
              <w:rPr>
                <w:rFonts w:ascii="Arial" w:hAnsi="Arial" w:cs="Arial"/>
                <w:i/>
                <w:lang w:val="en-GB"/>
              </w:rPr>
            </w:pPr>
            <w:r w:rsidRPr="00C800F6">
              <w:rPr>
                <w:rFonts w:ascii="Arial" w:hAnsi="Arial" w:cs="Arial"/>
                <w:i/>
                <w:lang w:val="en-GB"/>
              </w:rPr>
              <w:t>Reproduction of this document by any means, in whole or in part, without prior</w:t>
            </w:r>
          </w:p>
          <w:p w:rsidR="006F13F4" w:rsidRPr="00C800F6" w:rsidRDefault="006F13F4" w:rsidP="00176468">
            <w:pPr>
              <w:pStyle w:val="Heading2"/>
              <w:tabs>
                <w:tab w:val="center" w:pos="4560"/>
              </w:tabs>
              <w:rPr>
                <w:rFonts w:ascii="Arial" w:hAnsi="Arial" w:cs="Arial"/>
                <w:b w:val="0"/>
              </w:rPr>
            </w:pPr>
            <w:proofErr w:type="gramStart"/>
            <w:r w:rsidRPr="00C800F6">
              <w:rPr>
                <w:rFonts w:ascii="Arial" w:hAnsi="Arial" w:cs="Arial"/>
                <w:b w:val="0"/>
                <w:i/>
              </w:rPr>
              <w:t>written</w:t>
            </w:r>
            <w:proofErr w:type="gramEnd"/>
            <w:r w:rsidRPr="00C800F6">
              <w:rPr>
                <w:rFonts w:ascii="Arial" w:hAnsi="Arial" w:cs="Arial"/>
                <w:b w:val="0"/>
                <w:i/>
              </w:rPr>
              <w:t xml:space="preserve"> permission of </w:t>
            </w:r>
            <w:smartTag w:uri="urn:schemas-microsoft-com:office:smarttags" w:element="place">
              <w:smartTag w:uri="urn:schemas-microsoft-com:office:smarttags" w:element="PlaceName">
                <w:r w:rsidRPr="00C800F6">
                  <w:rPr>
                    <w:rFonts w:ascii="Arial" w:hAnsi="Arial" w:cs="Arial"/>
                    <w:b w:val="0"/>
                    <w:i/>
                  </w:rPr>
                  <w:t>Sault</w:t>
                </w:r>
              </w:smartTag>
              <w:r w:rsidRPr="00C800F6">
                <w:rPr>
                  <w:rFonts w:ascii="Arial" w:hAnsi="Arial" w:cs="Arial"/>
                  <w:b w:val="0"/>
                  <w:i/>
                </w:rPr>
                <w:t xml:space="preserve"> </w:t>
              </w:r>
              <w:smartTag w:uri="urn:schemas-microsoft-com:office:smarttags" w:element="PlaceType">
                <w:r w:rsidRPr="00C800F6">
                  <w:rPr>
                    <w:rFonts w:ascii="Arial" w:hAnsi="Arial" w:cs="Arial"/>
                    <w:b w:val="0"/>
                    <w:i/>
                  </w:rPr>
                  <w:t>College</w:t>
                </w:r>
              </w:smartTag>
            </w:smartTag>
            <w:r w:rsidRPr="00C800F6">
              <w:rPr>
                <w:rFonts w:ascii="Arial" w:hAnsi="Arial" w:cs="Arial"/>
                <w:b w:val="0"/>
                <w:i/>
              </w:rPr>
              <w:t xml:space="preserve"> of Applied Arts &amp; Technology is prohibited.</w:t>
            </w:r>
          </w:p>
        </w:tc>
      </w:tr>
      <w:tr w:rsidR="006F13F4" w:rsidRPr="00C800F6" w:rsidTr="00815095">
        <w:tc>
          <w:tcPr>
            <w:tcW w:w="8856" w:type="dxa"/>
            <w:gridSpan w:val="6"/>
            <w:tcBorders>
              <w:top w:val="nil"/>
              <w:bottom w:val="nil"/>
            </w:tcBorders>
          </w:tcPr>
          <w:p w:rsidR="006F13F4" w:rsidRPr="00C800F6" w:rsidRDefault="006F13F4" w:rsidP="00176468">
            <w:pPr>
              <w:pStyle w:val="Heading2"/>
              <w:tabs>
                <w:tab w:val="center" w:pos="4560"/>
              </w:tabs>
              <w:rPr>
                <w:rFonts w:ascii="Arial" w:hAnsi="Arial" w:cs="Arial"/>
                <w:b w:val="0"/>
              </w:rPr>
            </w:pPr>
            <w:r w:rsidRPr="00C800F6">
              <w:rPr>
                <w:rFonts w:ascii="Arial" w:hAnsi="Arial" w:cs="Arial"/>
                <w:b w:val="0"/>
                <w:i/>
              </w:rPr>
              <w:t>For additional information, please contact the Chair, Community Services</w:t>
            </w:r>
          </w:p>
        </w:tc>
      </w:tr>
      <w:tr w:rsidR="006F13F4" w:rsidRPr="00C800F6" w:rsidTr="00815095">
        <w:tc>
          <w:tcPr>
            <w:tcW w:w="8856" w:type="dxa"/>
            <w:gridSpan w:val="6"/>
            <w:tcBorders>
              <w:top w:val="nil"/>
              <w:bottom w:val="nil"/>
            </w:tcBorders>
          </w:tcPr>
          <w:p w:rsidR="006F13F4" w:rsidRPr="00C800F6"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C800F6">
                  <w:rPr>
                    <w:rFonts w:ascii="Arial" w:hAnsi="Arial" w:cs="Arial"/>
                    <w:i/>
                    <w:lang w:val="en-GB"/>
                  </w:rPr>
                  <w:t>School</w:t>
                </w:r>
              </w:smartTag>
              <w:r w:rsidRPr="00C800F6">
                <w:rPr>
                  <w:rFonts w:ascii="Arial" w:hAnsi="Arial" w:cs="Arial"/>
                  <w:i/>
                  <w:lang w:val="en-GB"/>
                </w:rPr>
                <w:t xml:space="preserve"> of </w:t>
              </w:r>
              <w:smartTag w:uri="urn:schemas-microsoft-com:office:smarttags" w:element="PlaceName">
                <w:r w:rsidRPr="00C800F6">
                  <w:rPr>
                    <w:rFonts w:ascii="Arial" w:hAnsi="Arial" w:cs="Arial"/>
                    <w:i/>
                    <w:lang w:val="en-GB"/>
                  </w:rPr>
                  <w:t>Health</w:t>
                </w:r>
              </w:smartTag>
            </w:smartTag>
            <w:r w:rsidRPr="00C800F6">
              <w:rPr>
                <w:rFonts w:ascii="Arial" w:hAnsi="Arial" w:cs="Arial"/>
                <w:i/>
                <w:lang w:val="en-GB"/>
              </w:rPr>
              <w:t xml:space="preserve"> and Community Services</w:t>
            </w:r>
          </w:p>
        </w:tc>
      </w:tr>
      <w:tr w:rsidR="006F13F4" w:rsidRPr="00C800F6" w:rsidTr="00815095">
        <w:tc>
          <w:tcPr>
            <w:tcW w:w="8856" w:type="dxa"/>
            <w:gridSpan w:val="6"/>
            <w:tcBorders>
              <w:top w:val="nil"/>
            </w:tcBorders>
          </w:tcPr>
          <w:p w:rsidR="006F13F4" w:rsidRPr="00C800F6" w:rsidRDefault="006F13F4" w:rsidP="00176468">
            <w:pPr>
              <w:tabs>
                <w:tab w:val="center" w:pos="4560"/>
              </w:tabs>
              <w:jc w:val="center"/>
              <w:rPr>
                <w:rFonts w:ascii="Arial" w:hAnsi="Arial" w:cs="Arial"/>
                <w:i/>
                <w:lang w:val="en-GB"/>
              </w:rPr>
            </w:pPr>
            <w:r w:rsidRPr="00C800F6">
              <w:rPr>
                <w:rFonts w:ascii="Arial" w:hAnsi="Arial" w:cs="Arial"/>
                <w:i/>
                <w:lang w:val="en-GB"/>
              </w:rPr>
              <w:t>(705) 759-2554, Ext. 2603</w:t>
            </w:r>
          </w:p>
          <w:p w:rsidR="006F13F4" w:rsidRPr="00C800F6" w:rsidRDefault="006F13F4" w:rsidP="00176468">
            <w:pPr>
              <w:tabs>
                <w:tab w:val="center" w:pos="4560"/>
              </w:tabs>
              <w:jc w:val="center"/>
              <w:rPr>
                <w:rFonts w:ascii="Arial" w:hAnsi="Arial" w:cs="Arial"/>
                <w:i/>
                <w:lang w:val="en-GB"/>
              </w:rPr>
            </w:pPr>
          </w:p>
          <w:p w:rsidR="006F13F4" w:rsidRPr="00C800F6"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815095" w:rsidRDefault="00815095">
      <w:pPr>
        <w:tabs>
          <w:tab w:val="center" w:pos="4560"/>
        </w:tabs>
        <w:rPr>
          <w:rFonts w:ascii="Arial" w:hAnsi="Arial" w:cs="Arial"/>
          <w:i/>
          <w:sz w:val="22"/>
          <w:lang w:val="en-GB"/>
        </w:rPr>
      </w:pPr>
    </w:p>
    <w:p w:rsidR="00815095" w:rsidRDefault="00815095">
      <w:pPr>
        <w:tabs>
          <w:tab w:val="center" w:pos="4560"/>
        </w:tabs>
        <w:rPr>
          <w:rFonts w:ascii="Arial" w:hAnsi="Arial" w:cs="Arial"/>
          <w:i/>
          <w:sz w:val="22"/>
          <w:lang w:val="en-GB"/>
        </w:rPr>
      </w:pPr>
    </w:p>
    <w:p w:rsidR="00815095" w:rsidRPr="00C800F6" w:rsidRDefault="00815095">
      <w:pPr>
        <w:tabs>
          <w:tab w:val="center" w:pos="4560"/>
        </w:tabs>
        <w:rPr>
          <w:rFonts w:ascii="Arial" w:hAnsi="Arial" w:cs="Arial"/>
          <w:i/>
          <w:sz w:val="22"/>
          <w:lang w:val="en-GB"/>
        </w:rPr>
      </w:pPr>
    </w:p>
    <w:tbl>
      <w:tblPr>
        <w:tblW w:w="0" w:type="auto"/>
        <w:tblLayout w:type="fixed"/>
        <w:tblLook w:val="04A0"/>
      </w:tblPr>
      <w:tblGrid>
        <w:gridCol w:w="675"/>
        <w:gridCol w:w="8181"/>
      </w:tblGrid>
      <w:tr w:rsidR="00C800F6" w:rsidRPr="00C800F6" w:rsidTr="00C800F6">
        <w:trPr>
          <w:cantSplit/>
        </w:trPr>
        <w:tc>
          <w:tcPr>
            <w:tcW w:w="675" w:type="dxa"/>
            <w:hideMark/>
          </w:tcPr>
          <w:p w:rsidR="00C800F6" w:rsidRPr="00C800F6" w:rsidRDefault="00C800F6">
            <w:pPr>
              <w:pStyle w:val="EnvelopeReturn"/>
              <w:rPr>
                <w:rFonts w:cs="Arial"/>
                <w:b/>
              </w:rPr>
            </w:pPr>
            <w:r w:rsidRPr="00C800F6">
              <w:rPr>
                <w:rFonts w:cs="Arial"/>
                <w:b/>
              </w:rPr>
              <w:t>I.</w:t>
            </w:r>
          </w:p>
        </w:tc>
        <w:tc>
          <w:tcPr>
            <w:tcW w:w="8181" w:type="dxa"/>
          </w:tcPr>
          <w:p w:rsidR="00815095" w:rsidRDefault="00C800F6">
            <w:pPr>
              <w:rPr>
                <w:rFonts w:ascii="Arial" w:hAnsi="Arial" w:cs="Arial"/>
              </w:rPr>
            </w:pPr>
            <w:r w:rsidRPr="00C800F6">
              <w:rPr>
                <w:rFonts w:ascii="Arial" w:hAnsi="Arial" w:cs="Arial"/>
                <w:b/>
              </w:rPr>
              <w:t>COURSE DESCRIPTION:</w:t>
            </w:r>
            <w:r w:rsidRPr="00C800F6">
              <w:rPr>
                <w:rFonts w:ascii="Arial" w:hAnsi="Arial" w:cs="Arial"/>
              </w:rPr>
              <w:t xml:space="preserve"> </w:t>
            </w:r>
          </w:p>
          <w:p w:rsidR="00815095" w:rsidRDefault="00815095">
            <w:pPr>
              <w:rPr>
                <w:rFonts w:ascii="Arial" w:hAnsi="Arial" w:cs="Arial"/>
              </w:rPr>
            </w:pPr>
          </w:p>
          <w:p w:rsidR="00C800F6" w:rsidRPr="00C800F6" w:rsidRDefault="00C800F6">
            <w:pPr>
              <w:rPr>
                <w:rFonts w:ascii="Arial" w:hAnsi="Arial" w:cs="Arial"/>
              </w:rPr>
            </w:pPr>
            <w:r w:rsidRPr="00C800F6">
              <w:rPr>
                <w:rFonts w:ascii="Arial" w:hAnsi="Arial" w:cs="Arial"/>
              </w:rPr>
              <w:t>Wildlife Biology &amp; Management is a practical introductory course to field identification, life histories, habitat requirements and basic management techniques for wildlife species of Ontario.  Students will be required to take part in field trips to assist in identification and habitat assessment for game and non-game birds and mammals.  A laboratory component emphasizing anatomy and physiology, parasites and diseases of wildlife, species at risk, management practices and identification of key species is also essential.</w:t>
            </w:r>
          </w:p>
          <w:p w:rsidR="00C800F6" w:rsidRPr="00C800F6" w:rsidRDefault="00C800F6">
            <w:pPr>
              <w:pStyle w:val="EnvelopeReturn"/>
              <w:rPr>
                <w:rFonts w:cs="Arial"/>
              </w:rPr>
            </w:pPr>
          </w:p>
        </w:tc>
      </w:tr>
    </w:tbl>
    <w:p w:rsidR="00C800F6" w:rsidRPr="00C800F6" w:rsidRDefault="00C800F6" w:rsidP="00C800F6">
      <w:pPr>
        <w:rPr>
          <w:rFonts w:ascii="Arial" w:hAnsi="Arial" w:cs="Arial"/>
        </w:rPr>
      </w:pPr>
    </w:p>
    <w:tbl>
      <w:tblPr>
        <w:tblW w:w="0" w:type="auto"/>
        <w:tblLayout w:type="fixed"/>
        <w:tblLook w:val="04A0"/>
      </w:tblPr>
      <w:tblGrid>
        <w:gridCol w:w="675"/>
        <w:gridCol w:w="567"/>
        <w:gridCol w:w="7614"/>
      </w:tblGrid>
      <w:tr w:rsidR="00C800F6" w:rsidRPr="00C800F6" w:rsidTr="00C800F6">
        <w:trPr>
          <w:cantSplit/>
        </w:trPr>
        <w:tc>
          <w:tcPr>
            <w:tcW w:w="675" w:type="dxa"/>
            <w:hideMark/>
          </w:tcPr>
          <w:p w:rsidR="00C800F6" w:rsidRPr="00C800F6" w:rsidRDefault="00C800F6">
            <w:pPr>
              <w:pStyle w:val="EnvelopeReturn"/>
              <w:rPr>
                <w:rFonts w:cs="Arial"/>
                <w:b/>
              </w:rPr>
            </w:pPr>
            <w:r w:rsidRPr="00C800F6">
              <w:rPr>
                <w:rFonts w:cs="Arial"/>
                <w:b/>
              </w:rPr>
              <w:t>II.</w:t>
            </w:r>
          </w:p>
        </w:tc>
        <w:tc>
          <w:tcPr>
            <w:tcW w:w="8181" w:type="dxa"/>
            <w:gridSpan w:val="2"/>
          </w:tcPr>
          <w:p w:rsidR="00C800F6" w:rsidRPr="00C800F6" w:rsidRDefault="00C800F6">
            <w:pPr>
              <w:pStyle w:val="EnvelopeReturn"/>
              <w:rPr>
                <w:rFonts w:cs="Arial"/>
                <w:b/>
              </w:rPr>
            </w:pPr>
            <w:r w:rsidRPr="00C800F6">
              <w:rPr>
                <w:rFonts w:cs="Arial"/>
                <w:b/>
              </w:rPr>
              <w:t>LEARNING OUTCOMES AND ELEMENTS OF THE PERFORMANCE:</w:t>
            </w:r>
          </w:p>
          <w:p w:rsidR="00C800F6" w:rsidRPr="00C800F6" w:rsidRDefault="00C800F6">
            <w:pPr>
              <w:pStyle w:val="EnvelopeReturn"/>
              <w:rPr>
                <w:rFonts w:cs="Arial"/>
              </w:rPr>
            </w:pPr>
          </w:p>
        </w:tc>
      </w:tr>
      <w:tr w:rsidR="00C800F6" w:rsidRPr="00C800F6" w:rsidTr="00C800F6">
        <w:trPr>
          <w:cantSplit/>
        </w:trPr>
        <w:tc>
          <w:tcPr>
            <w:tcW w:w="675" w:type="dxa"/>
          </w:tcPr>
          <w:p w:rsidR="00C800F6" w:rsidRPr="00C800F6" w:rsidRDefault="00C800F6">
            <w:pPr>
              <w:pStyle w:val="EnvelopeReturn"/>
              <w:rPr>
                <w:rFonts w:cs="Arial"/>
                <w:b/>
              </w:rPr>
            </w:pPr>
          </w:p>
        </w:tc>
        <w:tc>
          <w:tcPr>
            <w:tcW w:w="8181" w:type="dxa"/>
            <w:gridSpan w:val="2"/>
          </w:tcPr>
          <w:p w:rsidR="00C800F6" w:rsidRPr="00C800F6" w:rsidRDefault="00C800F6">
            <w:pPr>
              <w:pStyle w:val="EnvelopeReturn"/>
              <w:rPr>
                <w:rFonts w:cs="Arial"/>
              </w:rPr>
            </w:pPr>
            <w:r w:rsidRPr="00C800F6">
              <w:rPr>
                <w:rFonts w:cs="Arial"/>
              </w:rPr>
              <w:t xml:space="preserve">Upon successful completion of this course, the </w:t>
            </w:r>
            <w:proofErr w:type="spellStart"/>
            <w:r w:rsidRPr="00C800F6">
              <w:rPr>
                <w:rFonts w:cs="Arial"/>
              </w:rPr>
              <w:t>CICE</w:t>
            </w:r>
            <w:proofErr w:type="spellEnd"/>
            <w:r w:rsidRPr="00C800F6">
              <w:rPr>
                <w:rFonts w:cs="Arial"/>
              </w:rPr>
              <w:t xml:space="preserve"> student with the assistance of the Learning Specialist, will demonstrate the ability to:</w:t>
            </w:r>
          </w:p>
          <w:p w:rsidR="00C800F6" w:rsidRPr="00C800F6" w:rsidRDefault="00C800F6">
            <w:pPr>
              <w:pStyle w:val="EnvelopeReturn"/>
              <w:rPr>
                <w:rFonts w:cs="Arial"/>
                <w:highlight w:val="yellow"/>
              </w:rPr>
            </w:pPr>
          </w:p>
        </w:tc>
      </w:tr>
      <w:tr w:rsidR="00C800F6" w:rsidRPr="00C800F6" w:rsidTr="00C800F6">
        <w:tc>
          <w:tcPr>
            <w:tcW w:w="675" w:type="dxa"/>
          </w:tcPr>
          <w:p w:rsidR="00C800F6" w:rsidRPr="00C800F6" w:rsidRDefault="00C800F6">
            <w:pPr>
              <w:pStyle w:val="EnvelopeReturn"/>
              <w:rPr>
                <w:rFonts w:cs="Arial"/>
                <w:b/>
              </w:rPr>
            </w:pPr>
          </w:p>
        </w:tc>
        <w:tc>
          <w:tcPr>
            <w:tcW w:w="567" w:type="dxa"/>
            <w:hideMark/>
          </w:tcPr>
          <w:p w:rsidR="00C800F6" w:rsidRPr="00C800F6" w:rsidRDefault="00C800F6">
            <w:pPr>
              <w:pStyle w:val="EnvelopeReturn"/>
              <w:rPr>
                <w:rFonts w:cs="Arial"/>
              </w:rPr>
            </w:pPr>
            <w:r w:rsidRPr="00C800F6">
              <w:rPr>
                <w:rFonts w:cs="Arial"/>
              </w:rPr>
              <w:t>1.</w:t>
            </w:r>
          </w:p>
        </w:tc>
        <w:tc>
          <w:tcPr>
            <w:tcW w:w="7614" w:type="dxa"/>
          </w:tcPr>
          <w:p w:rsidR="00C800F6" w:rsidRPr="00C800F6" w:rsidRDefault="00C800F6">
            <w:pPr>
              <w:suppressAutoHyphens/>
              <w:rPr>
                <w:rFonts w:ascii="Arial" w:hAnsi="Arial" w:cs="Arial"/>
                <w:b/>
                <w:i/>
              </w:rPr>
            </w:pPr>
            <w:r w:rsidRPr="00C800F6">
              <w:rPr>
                <w:rFonts w:ascii="Arial" w:hAnsi="Arial" w:cs="Arial"/>
                <w:b/>
                <w:i/>
              </w:rPr>
              <w:t>Identify and inventory the principle game and non-game wildlife species of uplands and wetlands.</w:t>
            </w:r>
          </w:p>
          <w:p w:rsidR="00C800F6" w:rsidRPr="00C800F6" w:rsidRDefault="00C800F6">
            <w:pPr>
              <w:pStyle w:val="EnvelopeReturn"/>
              <w:rPr>
                <w:rFonts w:cs="Arial"/>
              </w:rPr>
            </w:pPr>
          </w:p>
        </w:tc>
      </w:tr>
    </w:tbl>
    <w:p w:rsidR="00C800F6" w:rsidRPr="00C800F6" w:rsidRDefault="00C800F6" w:rsidP="00C800F6">
      <w:pPr>
        <w:rPr>
          <w:rFonts w:ascii="Arial" w:hAnsi="Arial" w:cs="Arial"/>
        </w:rPr>
      </w:pPr>
    </w:p>
    <w:tbl>
      <w:tblPr>
        <w:tblW w:w="0" w:type="auto"/>
        <w:tblLayout w:type="fixed"/>
        <w:tblLook w:val="04A0"/>
      </w:tblPr>
      <w:tblGrid>
        <w:gridCol w:w="675"/>
        <w:gridCol w:w="567"/>
        <w:gridCol w:w="7614"/>
      </w:tblGrid>
      <w:tr w:rsidR="00C800F6" w:rsidRPr="00C800F6" w:rsidTr="00C800F6">
        <w:tc>
          <w:tcPr>
            <w:tcW w:w="675" w:type="dxa"/>
          </w:tcPr>
          <w:p w:rsidR="00C800F6" w:rsidRPr="00C800F6" w:rsidRDefault="00C800F6">
            <w:pPr>
              <w:pStyle w:val="EnvelopeReturn"/>
              <w:rPr>
                <w:rFonts w:cs="Arial"/>
                <w:b/>
              </w:rPr>
            </w:pPr>
          </w:p>
        </w:tc>
        <w:tc>
          <w:tcPr>
            <w:tcW w:w="567" w:type="dxa"/>
          </w:tcPr>
          <w:p w:rsidR="00C800F6" w:rsidRPr="00C800F6" w:rsidRDefault="00C800F6">
            <w:pPr>
              <w:pStyle w:val="EnvelopeReturn"/>
              <w:rPr>
                <w:rFonts w:cs="Arial"/>
              </w:rPr>
            </w:pPr>
          </w:p>
        </w:tc>
        <w:tc>
          <w:tcPr>
            <w:tcW w:w="7614" w:type="dxa"/>
          </w:tcPr>
          <w:p w:rsidR="00C800F6" w:rsidRPr="00C800F6" w:rsidRDefault="00C800F6">
            <w:pPr>
              <w:pStyle w:val="EnvelopeReturn"/>
              <w:rPr>
                <w:rFonts w:cs="Arial"/>
              </w:rPr>
            </w:pPr>
            <w:r w:rsidRPr="00C800F6">
              <w:rPr>
                <w:rFonts w:cs="Arial"/>
                <w:u w:val="single"/>
              </w:rPr>
              <w:t>Potential Elements of the Performance</w:t>
            </w:r>
            <w:r w:rsidRPr="00C800F6">
              <w:rPr>
                <w:rFonts w:cs="Arial"/>
              </w:rPr>
              <w:t>:</w:t>
            </w:r>
            <w:r w:rsidRPr="00C800F6">
              <w:rPr>
                <w:rFonts w:cs="Arial"/>
              </w:rPr>
              <w:br/>
            </w:r>
          </w:p>
          <w:p w:rsidR="00C800F6" w:rsidRPr="00C800F6" w:rsidRDefault="00C800F6" w:rsidP="00C800F6">
            <w:pPr>
              <w:numPr>
                <w:ilvl w:val="0"/>
                <w:numId w:val="42"/>
              </w:numPr>
              <w:suppressAutoHyphens/>
              <w:rPr>
                <w:rFonts w:ascii="Arial" w:hAnsi="Arial" w:cs="Arial"/>
              </w:rPr>
            </w:pPr>
            <w:r w:rsidRPr="00C800F6">
              <w:rPr>
                <w:rFonts w:ascii="Arial" w:hAnsi="Arial" w:cs="Arial"/>
              </w:rPr>
              <w:t>Identify significant mammal species using video, slides, and field guides</w:t>
            </w:r>
          </w:p>
          <w:p w:rsidR="00C800F6" w:rsidRPr="00C800F6" w:rsidRDefault="00C800F6" w:rsidP="00C800F6">
            <w:pPr>
              <w:numPr>
                <w:ilvl w:val="0"/>
                <w:numId w:val="42"/>
              </w:numPr>
              <w:suppressAutoHyphens/>
              <w:rPr>
                <w:rFonts w:ascii="Arial" w:hAnsi="Arial" w:cs="Arial"/>
              </w:rPr>
            </w:pPr>
            <w:r w:rsidRPr="00C800F6">
              <w:rPr>
                <w:rFonts w:ascii="Arial" w:hAnsi="Arial" w:cs="Arial"/>
              </w:rPr>
              <w:t>Have the knowledge necessary to key out less common species using a taxonomic key.</w:t>
            </w:r>
          </w:p>
          <w:p w:rsidR="00C800F6" w:rsidRPr="00C800F6" w:rsidRDefault="00C800F6" w:rsidP="00C800F6">
            <w:pPr>
              <w:numPr>
                <w:ilvl w:val="0"/>
                <w:numId w:val="42"/>
              </w:numPr>
              <w:suppressAutoHyphens/>
              <w:rPr>
                <w:rFonts w:ascii="Arial" w:hAnsi="Arial" w:cs="Arial"/>
              </w:rPr>
            </w:pPr>
            <w:r w:rsidRPr="00C800F6">
              <w:rPr>
                <w:rFonts w:ascii="Arial" w:hAnsi="Arial" w:cs="Arial"/>
              </w:rPr>
              <w:t xml:space="preserve">Identify the skulls and hairs of many </w:t>
            </w:r>
            <w:smartTag w:uri="urn:schemas-microsoft-com:office:smarttags" w:element="State">
              <w:smartTag w:uri="urn:schemas-microsoft-com:office:smarttags" w:element="place">
                <w:r w:rsidRPr="00C800F6">
                  <w:rPr>
                    <w:rFonts w:ascii="Arial" w:hAnsi="Arial" w:cs="Arial"/>
                  </w:rPr>
                  <w:t>Ontario</w:t>
                </w:r>
              </w:smartTag>
            </w:smartTag>
            <w:r w:rsidRPr="00C800F6">
              <w:rPr>
                <w:rFonts w:ascii="Arial" w:hAnsi="Arial" w:cs="Arial"/>
              </w:rPr>
              <w:t xml:space="preserve"> mammal species using a key.</w:t>
            </w:r>
          </w:p>
          <w:p w:rsidR="00C800F6" w:rsidRPr="00C800F6" w:rsidRDefault="00C800F6" w:rsidP="00C800F6">
            <w:pPr>
              <w:numPr>
                <w:ilvl w:val="0"/>
                <w:numId w:val="42"/>
              </w:numPr>
              <w:suppressAutoHyphens/>
              <w:rPr>
                <w:rFonts w:ascii="Arial" w:hAnsi="Arial" w:cs="Arial"/>
              </w:rPr>
            </w:pPr>
            <w:r w:rsidRPr="00C800F6">
              <w:rPr>
                <w:rFonts w:ascii="Arial" w:hAnsi="Arial" w:cs="Arial"/>
              </w:rPr>
              <w:t>Design and perform a small mammal inventory using live traps.</w:t>
            </w:r>
          </w:p>
          <w:p w:rsidR="00C800F6" w:rsidRPr="00C800F6" w:rsidRDefault="00C800F6" w:rsidP="00C800F6">
            <w:pPr>
              <w:numPr>
                <w:ilvl w:val="0"/>
                <w:numId w:val="42"/>
              </w:numPr>
              <w:suppressAutoHyphens/>
              <w:rPr>
                <w:rFonts w:ascii="Arial" w:hAnsi="Arial" w:cs="Arial"/>
              </w:rPr>
            </w:pPr>
            <w:r w:rsidRPr="00C800F6">
              <w:rPr>
                <w:rFonts w:ascii="Arial" w:hAnsi="Arial" w:cs="Arial"/>
              </w:rPr>
              <w:t>Research methods of inventory of larger mammals and birds.</w:t>
            </w:r>
          </w:p>
          <w:p w:rsidR="00C800F6" w:rsidRPr="00C800F6" w:rsidRDefault="00C800F6" w:rsidP="00C800F6">
            <w:pPr>
              <w:numPr>
                <w:ilvl w:val="0"/>
                <w:numId w:val="42"/>
              </w:numPr>
              <w:suppressAutoHyphens/>
              <w:rPr>
                <w:rFonts w:ascii="Arial" w:hAnsi="Arial" w:cs="Arial"/>
              </w:rPr>
            </w:pPr>
            <w:r w:rsidRPr="00C800F6">
              <w:rPr>
                <w:rFonts w:ascii="Arial" w:hAnsi="Arial" w:cs="Arial"/>
              </w:rPr>
              <w:t xml:space="preserve">Participate in a check station for big game species or waterfowl. </w:t>
            </w:r>
          </w:p>
          <w:p w:rsidR="00C800F6" w:rsidRPr="00C800F6" w:rsidRDefault="00C800F6" w:rsidP="00C800F6">
            <w:pPr>
              <w:numPr>
                <w:ilvl w:val="0"/>
                <w:numId w:val="42"/>
              </w:numPr>
              <w:suppressAutoHyphens/>
              <w:rPr>
                <w:rFonts w:ascii="Arial" w:hAnsi="Arial" w:cs="Arial"/>
              </w:rPr>
            </w:pPr>
            <w:r w:rsidRPr="00C800F6">
              <w:rPr>
                <w:rFonts w:ascii="Arial" w:hAnsi="Arial" w:cs="Arial"/>
              </w:rPr>
              <w:t>Analyze parameters of herd health such as average weights, antler growth etc. from deer check station results.</w:t>
            </w:r>
          </w:p>
          <w:p w:rsidR="00C800F6" w:rsidRPr="00C800F6" w:rsidRDefault="00C800F6" w:rsidP="00C800F6">
            <w:pPr>
              <w:numPr>
                <w:ilvl w:val="0"/>
                <w:numId w:val="42"/>
              </w:numPr>
              <w:suppressAutoHyphens/>
              <w:rPr>
                <w:rFonts w:ascii="Arial" w:hAnsi="Arial" w:cs="Arial"/>
              </w:rPr>
            </w:pPr>
            <w:r w:rsidRPr="00C800F6">
              <w:rPr>
                <w:rFonts w:ascii="Arial" w:hAnsi="Arial" w:cs="Arial"/>
              </w:rPr>
              <w:t>Record observations in field conditions correctly in an organized, systematic format.</w:t>
            </w:r>
          </w:p>
          <w:p w:rsidR="00C800F6" w:rsidRPr="00C800F6" w:rsidRDefault="00C800F6" w:rsidP="00C800F6">
            <w:pPr>
              <w:numPr>
                <w:ilvl w:val="0"/>
                <w:numId w:val="42"/>
              </w:numPr>
              <w:suppressAutoHyphens/>
              <w:rPr>
                <w:rFonts w:ascii="Arial" w:hAnsi="Arial" w:cs="Arial"/>
              </w:rPr>
            </w:pPr>
            <w:r w:rsidRPr="00C800F6">
              <w:rPr>
                <w:rFonts w:ascii="Arial" w:hAnsi="Arial" w:cs="Arial"/>
              </w:rPr>
              <w:t>Prepare and present a report on selected wildlife ‘</w:t>
            </w:r>
            <w:r w:rsidRPr="00C800F6">
              <w:rPr>
                <w:rFonts w:ascii="Arial" w:hAnsi="Arial" w:cs="Arial"/>
                <w:i/>
              </w:rPr>
              <w:t>families</w:t>
            </w:r>
            <w:r w:rsidRPr="00C800F6">
              <w:rPr>
                <w:rFonts w:ascii="Arial" w:hAnsi="Arial" w:cs="Arial"/>
              </w:rPr>
              <w:t>’ and ‘</w:t>
            </w:r>
            <w:r w:rsidRPr="00C800F6">
              <w:rPr>
                <w:rFonts w:ascii="Arial" w:hAnsi="Arial" w:cs="Arial"/>
                <w:i/>
              </w:rPr>
              <w:t>Orders</w:t>
            </w:r>
            <w:r w:rsidRPr="00C800F6">
              <w:rPr>
                <w:rFonts w:ascii="Arial" w:hAnsi="Arial" w:cs="Arial"/>
              </w:rPr>
              <w:t xml:space="preserve">’ describing characteristics of the classifications and life histories of the </w:t>
            </w:r>
            <w:smartTag w:uri="urn:schemas-microsoft-com:office:smarttags" w:element="place">
              <w:smartTag w:uri="urn:schemas-microsoft-com:office:smarttags" w:element="State">
                <w:r w:rsidRPr="00C800F6">
                  <w:rPr>
                    <w:rFonts w:ascii="Arial" w:hAnsi="Arial" w:cs="Arial"/>
                  </w:rPr>
                  <w:t>Ontario</w:t>
                </w:r>
              </w:smartTag>
            </w:smartTag>
            <w:r w:rsidRPr="00C800F6">
              <w:rPr>
                <w:rFonts w:ascii="Arial" w:hAnsi="Arial" w:cs="Arial"/>
              </w:rPr>
              <w:t xml:space="preserve"> residing species within each group.</w:t>
            </w:r>
          </w:p>
          <w:p w:rsidR="00C800F6" w:rsidRPr="00C800F6" w:rsidRDefault="00C800F6">
            <w:pPr>
              <w:suppressAutoHyphens/>
              <w:rPr>
                <w:rFonts w:ascii="Arial" w:hAnsi="Arial" w:cs="Arial"/>
              </w:rPr>
            </w:pPr>
          </w:p>
          <w:p w:rsidR="00C800F6" w:rsidRPr="00C800F6" w:rsidRDefault="00C800F6">
            <w:pPr>
              <w:pStyle w:val="EnvelopeReturn"/>
              <w:tabs>
                <w:tab w:val="num" w:pos="360"/>
              </w:tabs>
              <w:ind w:left="360" w:hanging="360"/>
              <w:rPr>
                <w:rFonts w:cs="Arial"/>
              </w:rPr>
            </w:pPr>
            <w:r w:rsidRPr="00C800F6">
              <w:rPr>
                <w:rFonts w:cs="Arial"/>
              </w:rPr>
              <w:t xml:space="preserve">      </w:t>
            </w:r>
            <w:r w:rsidRPr="00C800F6">
              <w:rPr>
                <w:rFonts w:cs="Arial"/>
                <w:b/>
              </w:rPr>
              <w:t>(This outcome will constitute approximately 30% of final grade)</w:t>
            </w:r>
            <w:r w:rsidRPr="00C800F6">
              <w:rPr>
                <w:rFonts w:cs="Arial"/>
                <w:b/>
              </w:rPr>
              <w:br/>
            </w:r>
          </w:p>
        </w:tc>
      </w:tr>
    </w:tbl>
    <w:p w:rsidR="00C800F6" w:rsidRPr="00C800F6" w:rsidRDefault="00C800F6" w:rsidP="00C800F6">
      <w:pPr>
        <w:rPr>
          <w:rFonts w:ascii="Arial" w:hAnsi="Arial" w:cs="Arial"/>
        </w:rPr>
      </w:pPr>
      <w:r w:rsidRPr="00C800F6">
        <w:rPr>
          <w:rFonts w:ascii="Arial" w:hAnsi="Arial" w:cs="Arial"/>
        </w:rPr>
        <w:br w:type="page"/>
      </w:r>
    </w:p>
    <w:tbl>
      <w:tblPr>
        <w:tblW w:w="0" w:type="auto"/>
        <w:tblLayout w:type="fixed"/>
        <w:tblLook w:val="04A0"/>
      </w:tblPr>
      <w:tblGrid>
        <w:gridCol w:w="675"/>
        <w:gridCol w:w="567"/>
        <w:gridCol w:w="7614"/>
      </w:tblGrid>
      <w:tr w:rsidR="00C800F6" w:rsidRPr="00C800F6" w:rsidTr="00C800F6">
        <w:tc>
          <w:tcPr>
            <w:tcW w:w="675" w:type="dxa"/>
          </w:tcPr>
          <w:p w:rsidR="00C800F6" w:rsidRPr="00C800F6" w:rsidRDefault="00C800F6">
            <w:pPr>
              <w:pStyle w:val="EnvelopeReturn"/>
              <w:rPr>
                <w:rFonts w:cs="Arial"/>
                <w:b/>
              </w:rPr>
            </w:pPr>
          </w:p>
          <w:p w:rsidR="00C800F6" w:rsidRPr="00C800F6" w:rsidRDefault="00C800F6">
            <w:pPr>
              <w:pStyle w:val="EnvelopeReturn"/>
              <w:rPr>
                <w:rFonts w:cs="Arial"/>
                <w:b/>
              </w:rPr>
            </w:pPr>
          </w:p>
        </w:tc>
        <w:tc>
          <w:tcPr>
            <w:tcW w:w="567" w:type="dxa"/>
          </w:tcPr>
          <w:p w:rsidR="00C800F6" w:rsidRPr="00C800F6" w:rsidRDefault="00C800F6">
            <w:pPr>
              <w:pStyle w:val="EnvelopeReturn"/>
              <w:rPr>
                <w:rFonts w:cs="Arial"/>
              </w:rPr>
            </w:pPr>
          </w:p>
          <w:p w:rsidR="00C800F6" w:rsidRPr="00C800F6" w:rsidRDefault="00C800F6">
            <w:pPr>
              <w:pStyle w:val="EnvelopeReturn"/>
              <w:rPr>
                <w:rFonts w:cs="Arial"/>
              </w:rPr>
            </w:pPr>
            <w:r w:rsidRPr="00C800F6">
              <w:rPr>
                <w:rFonts w:cs="Arial"/>
              </w:rPr>
              <w:t>2.</w:t>
            </w:r>
          </w:p>
        </w:tc>
        <w:tc>
          <w:tcPr>
            <w:tcW w:w="7614" w:type="dxa"/>
          </w:tcPr>
          <w:p w:rsidR="00C800F6" w:rsidRPr="00C800F6" w:rsidRDefault="00C800F6">
            <w:pPr>
              <w:suppressAutoHyphens/>
              <w:rPr>
                <w:rFonts w:ascii="Arial" w:hAnsi="Arial" w:cs="Arial"/>
                <w:b/>
                <w:i/>
              </w:rPr>
            </w:pPr>
          </w:p>
          <w:p w:rsidR="00C800F6" w:rsidRPr="00C800F6" w:rsidRDefault="00C800F6">
            <w:pPr>
              <w:suppressAutoHyphens/>
              <w:rPr>
                <w:rFonts w:ascii="Arial" w:hAnsi="Arial" w:cs="Arial"/>
                <w:b/>
                <w:i/>
              </w:rPr>
            </w:pPr>
            <w:r w:rsidRPr="00C800F6">
              <w:rPr>
                <w:rFonts w:ascii="Arial" w:hAnsi="Arial" w:cs="Arial"/>
                <w:b/>
                <w:i/>
              </w:rPr>
              <w:t>Predict the growth potential for any wildlife population.</w:t>
            </w:r>
          </w:p>
          <w:p w:rsidR="00C800F6" w:rsidRPr="00C800F6" w:rsidRDefault="00C800F6">
            <w:pPr>
              <w:pStyle w:val="EnvelopeReturn"/>
              <w:rPr>
                <w:rFonts w:cs="Arial"/>
              </w:rPr>
            </w:pPr>
          </w:p>
        </w:tc>
      </w:tr>
      <w:tr w:rsidR="00C800F6" w:rsidRPr="00C800F6" w:rsidTr="00C800F6">
        <w:tc>
          <w:tcPr>
            <w:tcW w:w="675" w:type="dxa"/>
          </w:tcPr>
          <w:p w:rsidR="00C800F6" w:rsidRPr="00C800F6" w:rsidRDefault="00C800F6">
            <w:pPr>
              <w:pStyle w:val="EnvelopeReturn"/>
              <w:rPr>
                <w:rFonts w:cs="Arial"/>
                <w:b/>
              </w:rPr>
            </w:pPr>
          </w:p>
        </w:tc>
        <w:tc>
          <w:tcPr>
            <w:tcW w:w="567" w:type="dxa"/>
          </w:tcPr>
          <w:p w:rsidR="00C800F6" w:rsidRPr="00C800F6" w:rsidRDefault="00C800F6">
            <w:pPr>
              <w:pStyle w:val="EnvelopeReturn"/>
              <w:rPr>
                <w:rFonts w:cs="Arial"/>
              </w:rPr>
            </w:pPr>
          </w:p>
        </w:tc>
        <w:tc>
          <w:tcPr>
            <w:tcW w:w="7614" w:type="dxa"/>
          </w:tcPr>
          <w:p w:rsidR="00C800F6" w:rsidRPr="00C800F6" w:rsidRDefault="00C800F6">
            <w:pPr>
              <w:pStyle w:val="EnvelopeReturn"/>
              <w:rPr>
                <w:rFonts w:cs="Arial"/>
              </w:rPr>
            </w:pPr>
            <w:r w:rsidRPr="00C800F6">
              <w:rPr>
                <w:rFonts w:cs="Arial"/>
                <w:u w:val="single"/>
              </w:rPr>
              <w:t>Potential Elements of the Performance</w:t>
            </w:r>
            <w:r w:rsidRPr="00C800F6">
              <w:rPr>
                <w:rFonts w:cs="Arial"/>
              </w:rPr>
              <w:t>:</w:t>
            </w:r>
          </w:p>
          <w:p w:rsidR="00C800F6" w:rsidRPr="00C800F6" w:rsidRDefault="00C800F6">
            <w:pPr>
              <w:pStyle w:val="EnvelopeReturn"/>
              <w:rPr>
                <w:rFonts w:cs="Arial"/>
              </w:rPr>
            </w:pPr>
          </w:p>
          <w:p w:rsidR="00C800F6" w:rsidRPr="00C800F6" w:rsidRDefault="00C800F6" w:rsidP="00C800F6">
            <w:pPr>
              <w:numPr>
                <w:ilvl w:val="0"/>
                <w:numId w:val="42"/>
              </w:numPr>
              <w:suppressAutoHyphens/>
              <w:rPr>
                <w:rFonts w:ascii="Arial" w:hAnsi="Arial" w:cs="Arial"/>
              </w:rPr>
            </w:pPr>
            <w:r w:rsidRPr="00C800F6">
              <w:rPr>
                <w:rFonts w:ascii="Arial" w:hAnsi="Arial" w:cs="Arial"/>
              </w:rPr>
              <w:t>Differentiate between the theoretical patterns of growth in wildlife populations (exponential, J-shaped, Sigmoid) and explain when each is likely to occur.</w:t>
            </w:r>
          </w:p>
          <w:p w:rsidR="00C800F6" w:rsidRPr="00C800F6" w:rsidRDefault="00C800F6" w:rsidP="00C800F6">
            <w:pPr>
              <w:pStyle w:val="EnvelopeReturn"/>
              <w:numPr>
                <w:ilvl w:val="0"/>
                <w:numId w:val="43"/>
              </w:numPr>
              <w:rPr>
                <w:rFonts w:cs="Arial"/>
              </w:rPr>
            </w:pPr>
            <w:r w:rsidRPr="00C800F6">
              <w:rPr>
                <w:rFonts w:cs="Arial"/>
              </w:rPr>
              <w:t xml:space="preserve">Describe factors that affect </w:t>
            </w:r>
            <w:proofErr w:type="spellStart"/>
            <w:r w:rsidRPr="00C800F6">
              <w:rPr>
                <w:rFonts w:cs="Arial"/>
              </w:rPr>
              <w:t>natality</w:t>
            </w:r>
            <w:proofErr w:type="spellEnd"/>
            <w:r w:rsidRPr="00C800F6">
              <w:rPr>
                <w:rFonts w:cs="Arial"/>
              </w:rPr>
              <w:t>, mortality, survivorship and stability of wildlife populations.</w:t>
            </w:r>
          </w:p>
          <w:p w:rsidR="00C800F6" w:rsidRPr="00C800F6" w:rsidRDefault="00C800F6" w:rsidP="00C800F6">
            <w:pPr>
              <w:numPr>
                <w:ilvl w:val="0"/>
                <w:numId w:val="42"/>
              </w:numPr>
              <w:suppressAutoHyphens/>
              <w:rPr>
                <w:rFonts w:ascii="Arial" w:hAnsi="Arial" w:cs="Arial"/>
              </w:rPr>
            </w:pPr>
            <w:r w:rsidRPr="00C800F6">
              <w:rPr>
                <w:rFonts w:ascii="Arial" w:hAnsi="Arial" w:cs="Arial"/>
              </w:rPr>
              <w:t>Investigate the ecological relationships between individual wildlife species and the forest habitat, emphasizing:</w:t>
            </w:r>
          </w:p>
          <w:p w:rsidR="00C800F6" w:rsidRPr="00C800F6" w:rsidRDefault="00C800F6">
            <w:pPr>
              <w:suppressAutoHyphens/>
              <w:rPr>
                <w:rFonts w:ascii="Arial" w:hAnsi="Arial" w:cs="Arial"/>
              </w:rPr>
            </w:pPr>
            <w:r w:rsidRPr="00C800F6">
              <w:rPr>
                <w:rFonts w:ascii="Arial" w:hAnsi="Arial" w:cs="Arial"/>
              </w:rPr>
              <w:tab/>
              <w:t>- forest soils</w:t>
            </w:r>
          </w:p>
          <w:p w:rsidR="00C800F6" w:rsidRPr="00C800F6" w:rsidRDefault="00C800F6">
            <w:pPr>
              <w:suppressAutoHyphens/>
              <w:rPr>
                <w:rFonts w:ascii="Arial" w:hAnsi="Arial" w:cs="Arial"/>
              </w:rPr>
            </w:pPr>
            <w:r w:rsidRPr="00C800F6">
              <w:rPr>
                <w:rFonts w:ascii="Arial" w:hAnsi="Arial" w:cs="Arial"/>
              </w:rPr>
              <w:tab/>
              <w:t>- nutrient cycling</w:t>
            </w:r>
            <w:r w:rsidRPr="00C800F6">
              <w:rPr>
                <w:rFonts w:ascii="Arial" w:hAnsi="Arial" w:cs="Arial"/>
              </w:rPr>
              <w:tab/>
            </w:r>
          </w:p>
          <w:p w:rsidR="00C800F6" w:rsidRPr="00C800F6" w:rsidRDefault="00C800F6">
            <w:pPr>
              <w:suppressAutoHyphens/>
              <w:rPr>
                <w:rFonts w:ascii="Arial" w:hAnsi="Arial" w:cs="Arial"/>
              </w:rPr>
            </w:pPr>
            <w:r w:rsidRPr="00C800F6">
              <w:rPr>
                <w:rFonts w:ascii="Arial" w:hAnsi="Arial" w:cs="Arial"/>
              </w:rPr>
              <w:tab/>
              <w:t xml:space="preserve">- </w:t>
            </w:r>
            <w:proofErr w:type="spellStart"/>
            <w:r w:rsidRPr="00C800F6">
              <w:rPr>
                <w:rFonts w:ascii="Arial" w:hAnsi="Arial" w:cs="Arial"/>
              </w:rPr>
              <w:t>successional</w:t>
            </w:r>
            <w:proofErr w:type="spellEnd"/>
            <w:r w:rsidRPr="00C800F6">
              <w:rPr>
                <w:rFonts w:ascii="Arial" w:hAnsi="Arial" w:cs="Arial"/>
              </w:rPr>
              <w:t xml:space="preserve"> stages</w:t>
            </w:r>
          </w:p>
          <w:p w:rsidR="00C800F6" w:rsidRPr="00C800F6" w:rsidRDefault="00C800F6">
            <w:pPr>
              <w:suppressAutoHyphens/>
              <w:rPr>
                <w:rFonts w:ascii="Arial" w:hAnsi="Arial" w:cs="Arial"/>
              </w:rPr>
            </w:pPr>
            <w:r w:rsidRPr="00C800F6">
              <w:rPr>
                <w:rFonts w:ascii="Arial" w:hAnsi="Arial" w:cs="Arial"/>
              </w:rPr>
              <w:tab/>
              <w:t xml:space="preserve">- </w:t>
            </w:r>
            <w:proofErr w:type="gramStart"/>
            <w:r w:rsidRPr="00C800F6">
              <w:rPr>
                <w:rFonts w:ascii="Arial" w:hAnsi="Arial" w:cs="Arial"/>
              </w:rPr>
              <w:t>impact</w:t>
            </w:r>
            <w:proofErr w:type="gramEnd"/>
            <w:r w:rsidRPr="00C800F6">
              <w:rPr>
                <w:rFonts w:ascii="Arial" w:hAnsi="Arial" w:cs="Arial"/>
              </w:rPr>
              <w:t xml:space="preserve"> of fire, timber management practices, and other forest</w:t>
            </w:r>
            <w:r w:rsidRPr="00C800F6">
              <w:rPr>
                <w:rFonts w:ascii="Arial" w:hAnsi="Arial" w:cs="Arial"/>
              </w:rPr>
              <w:br/>
              <w:t xml:space="preserve">             disturbances.</w:t>
            </w:r>
          </w:p>
          <w:p w:rsidR="00C800F6" w:rsidRPr="00C800F6" w:rsidRDefault="00C800F6" w:rsidP="00C800F6">
            <w:pPr>
              <w:numPr>
                <w:ilvl w:val="0"/>
                <w:numId w:val="42"/>
              </w:numPr>
              <w:suppressAutoHyphens/>
              <w:rPr>
                <w:rFonts w:ascii="Arial" w:hAnsi="Arial" w:cs="Arial"/>
              </w:rPr>
            </w:pPr>
            <w:r w:rsidRPr="00C800F6">
              <w:rPr>
                <w:rFonts w:ascii="Arial" w:hAnsi="Arial" w:cs="Arial"/>
              </w:rPr>
              <w:t xml:space="preserve">Examine case studies in </w:t>
            </w:r>
            <w:smartTag w:uri="urn:schemas-microsoft-com:office:smarttags" w:element="place">
              <w:smartTag w:uri="urn:schemas-microsoft-com:office:smarttags" w:element="State">
                <w:r w:rsidRPr="00C800F6">
                  <w:rPr>
                    <w:rFonts w:ascii="Arial" w:hAnsi="Arial" w:cs="Arial"/>
                  </w:rPr>
                  <w:t>Ontario</w:t>
                </w:r>
              </w:smartTag>
            </w:smartTag>
            <w:r w:rsidRPr="00C800F6">
              <w:rPr>
                <w:rFonts w:ascii="Arial" w:hAnsi="Arial" w:cs="Arial"/>
              </w:rPr>
              <w:t xml:space="preserve"> such as:</w:t>
            </w:r>
          </w:p>
          <w:p w:rsidR="00C800F6" w:rsidRPr="00C800F6" w:rsidRDefault="00C800F6" w:rsidP="00C800F6">
            <w:pPr>
              <w:numPr>
                <w:ilvl w:val="0"/>
                <w:numId w:val="44"/>
              </w:numPr>
              <w:suppressAutoHyphens/>
              <w:rPr>
                <w:rFonts w:ascii="Arial" w:hAnsi="Arial" w:cs="Arial"/>
              </w:rPr>
            </w:pPr>
            <w:r w:rsidRPr="00C800F6">
              <w:rPr>
                <w:rFonts w:ascii="Arial" w:hAnsi="Arial" w:cs="Arial"/>
              </w:rPr>
              <w:t>impact of hunting, and trapping on populations</w:t>
            </w:r>
          </w:p>
          <w:p w:rsidR="00C800F6" w:rsidRPr="00C800F6" w:rsidRDefault="00C800F6" w:rsidP="00C800F6">
            <w:pPr>
              <w:numPr>
                <w:ilvl w:val="0"/>
                <w:numId w:val="44"/>
              </w:numPr>
              <w:suppressAutoHyphens/>
              <w:rPr>
                <w:rFonts w:ascii="Arial" w:hAnsi="Arial" w:cs="Arial"/>
              </w:rPr>
            </w:pPr>
            <w:r w:rsidRPr="00C800F6">
              <w:rPr>
                <w:rFonts w:ascii="Arial" w:hAnsi="Arial" w:cs="Arial"/>
              </w:rPr>
              <w:t xml:space="preserve">impact of other factors such as predation, inter-specific and  intra-specific competition </w:t>
            </w:r>
          </w:p>
          <w:p w:rsidR="00C800F6" w:rsidRPr="00C800F6" w:rsidRDefault="00C800F6" w:rsidP="00C800F6">
            <w:pPr>
              <w:pStyle w:val="BodyTextIndent2"/>
              <w:numPr>
                <w:ilvl w:val="0"/>
                <w:numId w:val="44"/>
              </w:numPr>
              <w:suppressAutoHyphens/>
              <w:spacing w:after="0" w:line="240" w:lineRule="auto"/>
              <w:rPr>
                <w:rFonts w:ascii="Arial" w:hAnsi="Arial" w:cs="Arial"/>
              </w:rPr>
            </w:pPr>
            <w:r w:rsidRPr="00C800F6">
              <w:rPr>
                <w:rFonts w:ascii="Arial" w:hAnsi="Arial" w:cs="Arial"/>
              </w:rPr>
              <w:t>invasive species</w:t>
            </w:r>
          </w:p>
          <w:p w:rsidR="00C800F6" w:rsidRPr="00C800F6" w:rsidRDefault="00C800F6" w:rsidP="00C800F6">
            <w:pPr>
              <w:numPr>
                <w:ilvl w:val="0"/>
                <w:numId w:val="44"/>
              </w:numPr>
              <w:suppressAutoHyphens/>
              <w:rPr>
                <w:rFonts w:ascii="Arial" w:hAnsi="Arial" w:cs="Arial"/>
              </w:rPr>
            </w:pPr>
            <w:r w:rsidRPr="00C800F6">
              <w:rPr>
                <w:rFonts w:ascii="Arial" w:hAnsi="Arial" w:cs="Arial"/>
              </w:rPr>
              <w:t xml:space="preserve">Species at Risk – impacts, categories, policy and related legislation. </w:t>
            </w:r>
          </w:p>
          <w:p w:rsidR="00C800F6" w:rsidRPr="00C800F6" w:rsidRDefault="00C800F6" w:rsidP="00C800F6">
            <w:pPr>
              <w:numPr>
                <w:ilvl w:val="0"/>
                <w:numId w:val="44"/>
              </w:numPr>
              <w:suppressAutoHyphens/>
              <w:rPr>
                <w:rFonts w:ascii="Arial" w:hAnsi="Arial" w:cs="Arial"/>
              </w:rPr>
            </w:pPr>
            <w:r w:rsidRPr="00C800F6">
              <w:rPr>
                <w:rFonts w:ascii="Arial" w:hAnsi="Arial" w:cs="Arial"/>
              </w:rPr>
              <w:t>wildlife extirpations and extinction</w:t>
            </w:r>
          </w:p>
          <w:p w:rsidR="00C800F6" w:rsidRPr="00C800F6" w:rsidRDefault="00C800F6" w:rsidP="00C800F6">
            <w:pPr>
              <w:numPr>
                <w:ilvl w:val="0"/>
                <w:numId w:val="45"/>
              </w:numPr>
              <w:tabs>
                <w:tab w:val="num" w:pos="378"/>
              </w:tabs>
              <w:suppressAutoHyphens/>
              <w:ind w:left="378" w:hanging="378"/>
              <w:rPr>
                <w:rFonts w:ascii="Arial" w:hAnsi="Arial" w:cs="Arial"/>
              </w:rPr>
            </w:pPr>
            <w:r w:rsidRPr="00C800F6">
              <w:rPr>
                <w:rFonts w:ascii="Arial" w:hAnsi="Arial" w:cs="Arial"/>
              </w:rPr>
              <w:t xml:space="preserve">Complete a report on a Species at Risk in </w:t>
            </w:r>
            <w:smartTag w:uri="urn:schemas-microsoft-com:office:smarttags" w:element="State">
              <w:smartTag w:uri="urn:schemas-microsoft-com:office:smarttags" w:element="place">
                <w:r w:rsidRPr="00C800F6">
                  <w:rPr>
                    <w:rFonts w:ascii="Arial" w:hAnsi="Arial" w:cs="Arial"/>
                  </w:rPr>
                  <w:t>Ontario</w:t>
                </w:r>
              </w:smartTag>
            </w:smartTag>
            <w:r w:rsidRPr="00C800F6">
              <w:rPr>
                <w:rFonts w:ascii="Arial" w:hAnsi="Arial" w:cs="Arial"/>
              </w:rPr>
              <w:t xml:space="preserve"> noting factors affecting growth potential for the species populations, critical habitat components, and present designations.</w:t>
            </w:r>
          </w:p>
          <w:p w:rsidR="00C800F6" w:rsidRPr="00C800F6" w:rsidRDefault="00C800F6">
            <w:pPr>
              <w:suppressAutoHyphens/>
              <w:rPr>
                <w:rFonts w:ascii="Arial" w:hAnsi="Arial" w:cs="Arial"/>
              </w:rPr>
            </w:pPr>
          </w:p>
          <w:p w:rsidR="00C800F6" w:rsidRPr="00C800F6" w:rsidRDefault="00C800F6" w:rsidP="00C800F6">
            <w:pPr>
              <w:pStyle w:val="EnvelopeReturn"/>
              <w:tabs>
                <w:tab w:val="num" w:pos="360"/>
              </w:tabs>
              <w:ind w:left="360" w:hanging="360"/>
              <w:rPr>
                <w:rFonts w:cs="Arial"/>
              </w:rPr>
            </w:pPr>
            <w:r w:rsidRPr="00C800F6">
              <w:rPr>
                <w:rFonts w:cs="Arial"/>
              </w:rPr>
              <w:t xml:space="preserve">     </w:t>
            </w:r>
            <w:r w:rsidRPr="00C800F6">
              <w:rPr>
                <w:rFonts w:cs="Arial"/>
                <w:b/>
              </w:rPr>
              <w:t>(This outcome will constitute approximately 25% of final grade</w:t>
            </w:r>
            <w:r w:rsidRPr="00C800F6">
              <w:rPr>
                <w:rFonts w:cs="Arial"/>
              </w:rPr>
              <w:br/>
            </w:r>
          </w:p>
        </w:tc>
      </w:tr>
      <w:tr w:rsidR="00C800F6" w:rsidRPr="00C800F6" w:rsidTr="00C800F6">
        <w:tc>
          <w:tcPr>
            <w:tcW w:w="675" w:type="dxa"/>
          </w:tcPr>
          <w:p w:rsidR="00C800F6" w:rsidRPr="00C800F6" w:rsidRDefault="00C800F6">
            <w:pPr>
              <w:pStyle w:val="EnvelopeReturn"/>
              <w:rPr>
                <w:rFonts w:cs="Arial"/>
                <w:b/>
              </w:rPr>
            </w:pPr>
          </w:p>
        </w:tc>
        <w:tc>
          <w:tcPr>
            <w:tcW w:w="567" w:type="dxa"/>
            <w:hideMark/>
          </w:tcPr>
          <w:p w:rsidR="00C800F6" w:rsidRPr="00C800F6" w:rsidRDefault="00C800F6">
            <w:pPr>
              <w:pStyle w:val="EnvelopeReturn"/>
              <w:rPr>
                <w:rFonts w:cs="Arial"/>
              </w:rPr>
            </w:pPr>
            <w:r w:rsidRPr="00C800F6">
              <w:rPr>
                <w:rFonts w:cs="Arial"/>
              </w:rPr>
              <w:t>3.</w:t>
            </w:r>
          </w:p>
        </w:tc>
        <w:tc>
          <w:tcPr>
            <w:tcW w:w="7614" w:type="dxa"/>
          </w:tcPr>
          <w:p w:rsidR="00C800F6" w:rsidRPr="00C800F6" w:rsidRDefault="00C800F6">
            <w:pPr>
              <w:pStyle w:val="EnvelopeReturn"/>
              <w:rPr>
                <w:rFonts w:cs="Arial"/>
                <w:b/>
                <w:i/>
              </w:rPr>
            </w:pPr>
            <w:r w:rsidRPr="00C800F6">
              <w:rPr>
                <w:rFonts w:cs="Arial"/>
                <w:b/>
                <w:i/>
              </w:rPr>
              <w:t>Demonstrate knowledge of wildlife anatomy and evaluate the health status of wildlife populations.</w:t>
            </w:r>
          </w:p>
          <w:p w:rsidR="00C800F6" w:rsidRPr="00C800F6" w:rsidRDefault="00C800F6">
            <w:pPr>
              <w:pStyle w:val="EnvelopeReturn"/>
              <w:rPr>
                <w:rFonts w:cs="Arial"/>
              </w:rPr>
            </w:pPr>
          </w:p>
        </w:tc>
      </w:tr>
      <w:tr w:rsidR="00C800F6" w:rsidRPr="00C800F6" w:rsidTr="00C800F6">
        <w:tc>
          <w:tcPr>
            <w:tcW w:w="675" w:type="dxa"/>
          </w:tcPr>
          <w:p w:rsidR="00C800F6" w:rsidRPr="00C800F6" w:rsidRDefault="00C800F6">
            <w:pPr>
              <w:pStyle w:val="EnvelopeReturn"/>
              <w:rPr>
                <w:rFonts w:cs="Arial"/>
                <w:b/>
              </w:rPr>
            </w:pPr>
          </w:p>
        </w:tc>
        <w:tc>
          <w:tcPr>
            <w:tcW w:w="567" w:type="dxa"/>
          </w:tcPr>
          <w:p w:rsidR="00C800F6" w:rsidRPr="00C800F6" w:rsidRDefault="00C800F6">
            <w:pPr>
              <w:pStyle w:val="EnvelopeReturn"/>
              <w:rPr>
                <w:rFonts w:cs="Arial"/>
              </w:rPr>
            </w:pPr>
          </w:p>
        </w:tc>
        <w:tc>
          <w:tcPr>
            <w:tcW w:w="7614" w:type="dxa"/>
          </w:tcPr>
          <w:p w:rsidR="00C800F6" w:rsidRPr="00C800F6" w:rsidRDefault="00C800F6">
            <w:pPr>
              <w:pStyle w:val="EnvelopeReturn"/>
              <w:rPr>
                <w:rFonts w:cs="Arial"/>
              </w:rPr>
            </w:pPr>
            <w:r w:rsidRPr="00C800F6">
              <w:rPr>
                <w:rFonts w:cs="Arial"/>
                <w:u w:val="single"/>
              </w:rPr>
              <w:t>Potential Elements of the Performance</w:t>
            </w:r>
            <w:r w:rsidRPr="00C800F6">
              <w:rPr>
                <w:rFonts w:cs="Arial"/>
              </w:rPr>
              <w:t>:</w:t>
            </w:r>
            <w:r w:rsidRPr="00C800F6">
              <w:rPr>
                <w:rFonts w:cs="Arial"/>
              </w:rPr>
              <w:br/>
            </w:r>
          </w:p>
          <w:p w:rsidR="00C800F6" w:rsidRPr="00C800F6" w:rsidRDefault="00C800F6" w:rsidP="00C800F6">
            <w:pPr>
              <w:numPr>
                <w:ilvl w:val="0"/>
                <w:numId w:val="42"/>
              </w:numPr>
              <w:suppressAutoHyphens/>
              <w:rPr>
                <w:rFonts w:ascii="Arial" w:hAnsi="Arial" w:cs="Arial"/>
              </w:rPr>
            </w:pPr>
            <w:r w:rsidRPr="00C800F6">
              <w:rPr>
                <w:rFonts w:ascii="Arial" w:hAnsi="Arial" w:cs="Arial"/>
              </w:rPr>
              <w:t>Dissect and identify anatomical features of mammals.</w:t>
            </w:r>
          </w:p>
          <w:p w:rsidR="00C800F6" w:rsidRPr="00C800F6" w:rsidRDefault="00C800F6" w:rsidP="00C800F6">
            <w:pPr>
              <w:pStyle w:val="EnvelopeReturn"/>
              <w:numPr>
                <w:ilvl w:val="0"/>
                <w:numId w:val="42"/>
              </w:numPr>
              <w:rPr>
                <w:rFonts w:cs="Arial"/>
              </w:rPr>
            </w:pPr>
            <w:r w:rsidRPr="00C800F6">
              <w:rPr>
                <w:rFonts w:cs="Arial"/>
              </w:rPr>
              <w:t xml:space="preserve">Perform a necropsy on a deceased bird or mammal species by examination of external and internal anatomy to determine normalcy and potential causes of death. </w:t>
            </w:r>
          </w:p>
          <w:p w:rsidR="00C800F6" w:rsidRPr="00C800F6" w:rsidRDefault="00C800F6" w:rsidP="00C800F6">
            <w:pPr>
              <w:pStyle w:val="EnvelopeReturn"/>
              <w:numPr>
                <w:ilvl w:val="0"/>
                <w:numId w:val="42"/>
              </w:numPr>
              <w:rPr>
                <w:rFonts w:cs="Arial"/>
              </w:rPr>
            </w:pPr>
            <w:r w:rsidRPr="00C800F6">
              <w:rPr>
                <w:rFonts w:cs="Arial"/>
              </w:rPr>
              <w:t>Identify the components of the alimentary tract and its associated organs.</w:t>
            </w:r>
          </w:p>
          <w:p w:rsidR="00C800F6" w:rsidRPr="00C800F6" w:rsidRDefault="00C800F6" w:rsidP="00C800F6">
            <w:pPr>
              <w:pStyle w:val="EnvelopeReturn"/>
              <w:numPr>
                <w:ilvl w:val="0"/>
                <w:numId w:val="46"/>
              </w:numPr>
              <w:rPr>
                <w:rFonts w:cs="Arial"/>
              </w:rPr>
            </w:pPr>
            <w:r w:rsidRPr="00C800F6">
              <w:rPr>
                <w:rFonts w:cs="Arial"/>
              </w:rPr>
              <w:t>Write up a necropsy report that completely describes the specimen, its condition, age etc. and necropsy results.</w:t>
            </w:r>
          </w:p>
          <w:p w:rsidR="00C800F6" w:rsidRDefault="00C800F6" w:rsidP="00C800F6">
            <w:pPr>
              <w:pStyle w:val="EnvelopeReturn"/>
              <w:numPr>
                <w:ilvl w:val="0"/>
                <w:numId w:val="47"/>
              </w:numPr>
              <w:rPr>
                <w:rFonts w:cs="Arial"/>
              </w:rPr>
            </w:pPr>
            <w:r w:rsidRPr="00C800F6">
              <w:rPr>
                <w:rFonts w:cs="Arial"/>
              </w:rPr>
              <w:t>Perform a comprehensive food habit investigation and write a report based on your results.</w:t>
            </w:r>
          </w:p>
          <w:p w:rsidR="00815095" w:rsidRDefault="00815095" w:rsidP="00815095">
            <w:pPr>
              <w:pStyle w:val="EnvelopeReturn"/>
              <w:rPr>
                <w:rFonts w:cs="Arial"/>
              </w:rPr>
            </w:pPr>
          </w:p>
          <w:p w:rsidR="00815095" w:rsidRDefault="00815095" w:rsidP="00815095">
            <w:pPr>
              <w:pStyle w:val="EnvelopeReturn"/>
              <w:rPr>
                <w:rFonts w:cs="Arial"/>
              </w:rPr>
            </w:pPr>
          </w:p>
          <w:p w:rsidR="00815095" w:rsidRPr="00C800F6" w:rsidRDefault="00815095" w:rsidP="00815095">
            <w:pPr>
              <w:pStyle w:val="EnvelopeReturn"/>
              <w:rPr>
                <w:rFonts w:cs="Arial"/>
              </w:rPr>
            </w:pPr>
          </w:p>
          <w:p w:rsidR="00C800F6" w:rsidRPr="00C800F6" w:rsidRDefault="00C800F6" w:rsidP="00C800F6">
            <w:pPr>
              <w:numPr>
                <w:ilvl w:val="0"/>
                <w:numId w:val="42"/>
              </w:numPr>
              <w:suppressAutoHyphens/>
              <w:rPr>
                <w:rFonts w:ascii="Arial" w:hAnsi="Arial" w:cs="Arial"/>
              </w:rPr>
            </w:pPr>
            <w:r w:rsidRPr="00C800F6">
              <w:rPr>
                <w:rFonts w:ascii="Arial" w:hAnsi="Arial" w:cs="Arial"/>
              </w:rPr>
              <w:t>Identify and state the stages in the life cycles of major parasites/diseases of wildlife.</w:t>
            </w:r>
          </w:p>
          <w:p w:rsidR="00C800F6" w:rsidRPr="00C800F6" w:rsidRDefault="00C800F6" w:rsidP="00C800F6">
            <w:pPr>
              <w:pStyle w:val="EnvelopeReturn"/>
              <w:numPr>
                <w:ilvl w:val="0"/>
                <w:numId w:val="42"/>
              </w:numPr>
              <w:rPr>
                <w:rFonts w:cs="Arial"/>
              </w:rPr>
            </w:pPr>
            <w:r w:rsidRPr="00C800F6">
              <w:rPr>
                <w:rFonts w:cs="Arial"/>
              </w:rPr>
              <w:t>Identify common parasites and diseases by diagnosis of symptoms or direct evidence.</w:t>
            </w:r>
          </w:p>
          <w:p w:rsidR="00C800F6" w:rsidRPr="00C800F6" w:rsidRDefault="00C800F6">
            <w:pPr>
              <w:suppressAutoHyphens/>
              <w:rPr>
                <w:rFonts w:ascii="Arial" w:hAnsi="Arial" w:cs="Arial"/>
              </w:rPr>
            </w:pPr>
          </w:p>
          <w:p w:rsidR="00C800F6" w:rsidRPr="00C800F6" w:rsidRDefault="00C800F6">
            <w:pPr>
              <w:suppressAutoHyphens/>
              <w:rPr>
                <w:rFonts w:ascii="Arial" w:hAnsi="Arial" w:cs="Arial"/>
                <w:b/>
              </w:rPr>
            </w:pPr>
            <w:r w:rsidRPr="00C800F6">
              <w:rPr>
                <w:rFonts w:ascii="Arial" w:hAnsi="Arial" w:cs="Arial"/>
              </w:rPr>
              <w:t xml:space="preserve">     </w:t>
            </w:r>
            <w:r w:rsidRPr="00C800F6">
              <w:rPr>
                <w:rFonts w:ascii="Arial" w:hAnsi="Arial" w:cs="Arial"/>
                <w:b/>
              </w:rPr>
              <w:t>(This outcome will constitute approximately 25% of final grade)</w:t>
            </w:r>
          </w:p>
          <w:p w:rsidR="00C800F6" w:rsidRPr="00C800F6" w:rsidRDefault="00C800F6">
            <w:pPr>
              <w:pStyle w:val="EnvelopeReturn"/>
              <w:rPr>
                <w:rFonts w:cs="Arial"/>
              </w:rPr>
            </w:pPr>
          </w:p>
        </w:tc>
      </w:tr>
      <w:tr w:rsidR="00C800F6" w:rsidRPr="00C800F6" w:rsidTr="00C800F6">
        <w:tc>
          <w:tcPr>
            <w:tcW w:w="675" w:type="dxa"/>
          </w:tcPr>
          <w:p w:rsidR="00C800F6" w:rsidRPr="00C800F6" w:rsidRDefault="00C800F6">
            <w:pPr>
              <w:pStyle w:val="EnvelopeReturn"/>
              <w:rPr>
                <w:rFonts w:cs="Arial"/>
                <w:b/>
              </w:rPr>
            </w:pPr>
          </w:p>
        </w:tc>
        <w:tc>
          <w:tcPr>
            <w:tcW w:w="567" w:type="dxa"/>
            <w:hideMark/>
          </w:tcPr>
          <w:p w:rsidR="00C800F6" w:rsidRPr="00C800F6" w:rsidRDefault="00C800F6">
            <w:pPr>
              <w:pStyle w:val="EnvelopeReturn"/>
              <w:rPr>
                <w:rFonts w:cs="Arial"/>
              </w:rPr>
            </w:pPr>
            <w:r w:rsidRPr="00C800F6">
              <w:rPr>
                <w:rFonts w:cs="Arial"/>
              </w:rPr>
              <w:t>4.</w:t>
            </w:r>
          </w:p>
        </w:tc>
        <w:tc>
          <w:tcPr>
            <w:tcW w:w="7614" w:type="dxa"/>
          </w:tcPr>
          <w:p w:rsidR="00C800F6" w:rsidRPr="00C800F6" w:rsidRDefault="00C800F6">
            <w:pPr>
              <w:suppressAutoHyphens/>
              <w:outlineLvl w:val="0"/>
              <w:rPr>
                <w:rFonts w:ascii="Arial" w:hAnsi="Arial" w:cs="Arial"/>
              </w:rPr>
            </w:pPr>
            <w:r w:rsidRPr="00C800F6">
              <w:rPr>
                <w:rFonts w:ascii="Arial" w:hAnsi="Arial" w:cs="Arial"/>
                <w:b/>
                <w:i/>
              </w:rPr>
              <w:t>Research wildlife management planning and formulate a wildlife management plan for a selected wildlife species.</w:t>
            </w:r>
          </w:p>
          <w:p w:rsidR="00C800F6" w:rsidRPr="00C800F6" w:rsidRDefault="00C800F6">
            <w:pPr>
              <w:pStyle w:val="EnvelopeReturn"/>
              <w:rPr>
                <w:rFonts w:cs="Arial"/>
                <w:u w:val="single"/>
              </w:rPr>
            </w:pPr>
          </w:p>
        </w:tc>
      </w:tr>
      <w:tr w:rsidR="00C800F6" w:rsidRPr="00C800F6" w:rsidTr="00C800F6">
        <w:tc>
          <w:tcPr>
            <w:tcW w:w="675" w:type="dxa"/>
          </w:tcPr>
          <w:p w:rsidR="00C800F6" w:rsidRPr="00C800F6" w:rsidRDefault="00C800F6">
            <w:pPr>
              <w:pStyle w:val="EnvelopeReturn"/>
              <w:rPr>
                <w:rFonts w:cs="Arial"/>
                <w:b/>
              </w:rPr>
            </w:pPr>
          </w:p>
        </w:tc>
        <w:tc>
          <w:tcPr>
            <w:tcW w:w="567" w:type="dxa"/>
          </w:tcPr>
          <w:p w:rsidR="00C800F6" w:rsidRPr="00C800F6" w:rsidRDefault="00C800F6">
            <w:pPr>
              <w:pStyle w:val="EnvelopeReturn"/>
              <w:rPr>
                <w:rFonts w:cs="Arial"/>
              </w:rPr>
            </w:pPr>
          </w:p>
        </w:tc>
        <w:tc>
          <w:tcPr>
            <w:tcW w:w="7614" w:type="dxa"/>
          </w:tcPr>
          <w:p w:rsidR="00C800F6" w:rsidRPr="00C800F6" w:rsidRDefault="00C800F6">
            <w:pPr>
              <w:pStyle w:val="EnvelopeReturn"/>
              <w:rPr>
                <w:rFonts w:cs="Arial"/>
              </w:rPr>
            </w:pPr>
            <w:r w:rsidRPr="00C800F6">
              <w:rPr>
                <w:rFonts w:cs="Arial"/>
                <w:u w:val="single"/>
              </w:rPr>
              <w:t>Potential Elements of the Performance</w:t>
            </w:r>
            <w:r w:rsidRPr="00C800F6">
              <w:rPr>
                <w:rFonts w:cs="Arial"/>
              </w:rPr>
              <w:t>:</w:t>
            </w:r>
          </w:p>
          <w:p w:rsidR="00C800F6" w:rsidRPr="00C800F6" w:rsidRDefault="00C800F6">
            <w:pPr>
              <w:suppressAutoHyphens/>
              <w:rPr>
                <w:rFonts w:ascii="Arial" w:hAnsi="Arial" w:cs="Arial"/>
              </w:rPr>
            </w:pPr>
          </w:p>
          <w:p w:rsidR="00C800F6" w:rsidRPr="00C800F6" w:rsidRDefault="00C800F6" w:rsidP="00C800F6">
            <w:pPr>
              <w:numPr>
                <w:ilvl w:val="0"/>
                <w:numId w:val="42"/>
              </w:numPr>
              <w:suppressAutoHyphens/>
              <w:rPr>
                <w:rFonts w:ascii="Arial" w:hAnsi="Arial" w:cs="Arial"/>
              </w:rPr>
            </w:pPr>
            <w:r w:rsidRPr="00C800F6">
              <w:rPr>
                <w:rFonts w:ascii="Arial" w:hAnsi="Arial" w:cs="Arial"/>
              </w:rPr>
              <w:t>Summarize the wildlife planning process and solve a simple scenario based on this process.</w:t>
            </w:r>
          </w:p>
          <w:p w:rsidR="00C800F6" w:rsidRPr="00C800F6" w:rsidRDefault="00C800F6" w:rsidP="00C800F6">
            <w:pPr>
              <w:numPr>
                <w:ilvl w:val="0"/>
                <w:numId w:val="48"/>
              </w:numPr>
              <w:suppressAutoHyphens/>
              <w:rPr>
                <w:rFonts w:ascii="Arial" w:hAnsi="Arial" w:cs="Arial"/>
              </w:rPr>
            </w:pPr>
            <w:r w:rsidRPr="00C800F6">
              <w:rPr>
                <w:rFonts w:ascii="Arial" w:hAnsi="Arial" w:cs="Arial"/>
              </w:rPr>
              <w:t>Review the values of wildlife that must be considered in a management plan, and discuss the possible approaches to wildlife management.</w:t>
            </w:r>
            <w:r w:rsidRPr="00C800F6">
              <w:rPr>
                <w:rFonts w:ascii="Arial" w:hAnsi="Arial" w:cs="Arial"/>
              </w:rPr>
              <w:tab/>
            </w:r>
          </w:p>
          <w:p w:rsidR="00C800F6" w:rsidRPr="00C800F6" w:rsidRDefault="00C800F6" w:rsidP="00C800F6">
            <w:pPr>
              <w:numPr>
                <w:ilvl w:val="0"/>
                <w:numId w:val="42"/>
              </w:numPr>
              <w:suppressAutoHyphens/>
              <w:rPr>
                <w:rFonts w:ascii="Arial" w:hAnsi="Arial" w:cs="Arial"/>
              </w:rPr>
            </w:pPr>
            <w:r w:rsidRPr="00C800F6">
              <w:rPr>
                <w:rFonts w:ascii="Arial" w:hAnsi="Arial" w:cs="Arial"/>
              </w:rPr>
              <w:t>Discuss current management principles and problems that may develop from each.</w:t>
            </w:r>
          </w:p>
          <w:p w:rsidR="00C800F6" w:rsidRPr="00C800F6" w:rsidRDefault="00C800F6" w:rsidP="00C800F6">
            <w:pPr>
              <w:numPr>
                <w:ilvl w:val="0"/>
                <w:numId w:val="42"/>
              </w:numPr>
              <w:suppressAutoHyphens/>
              <w:rPr>
                <w:rFonts w:ascii="Arial" w:hAnsi="Arial" w:cs="Arial"/>
              </w:rPr>
            </w:pPr>
            <w:r w:rsidRPr="00C800F6">
              <w:rPr>
                <w:rFonts w:ascii="Arial" w:hAnsi="Arial" w:cs="Arial"/>
              </w:rPr>
              <w:t xml:space="preserve">Using resources from Media Services, your instructor, the Internet, and other libraries and agencies, conduct research and develop a management plan outline for an assigned species (or group of similar species) that will include: </w:t>
            </w:r>
          </w:p>
          <w:p w:rsidR="00C800F6" w:rsidRPr="00C800F6" w:rsidRDefault="00C800F6">
            <w:pPr>
              <w:suppressAutoHyphens/>
              <w:rPr>
                <w:rFonts w:ascii="Arial" w:hAnsi="Arial" w:cs="Arial"/>
              </w:rPr>
            </w:pPr>
            <w:r w:rsidRPr="00C800F6">
              <w:rPr>
                <w:rFonts w:ascii="Arial" w:hAnsi="Arial" w:cs="Arial"/>
              </w:rPr>
              <w:t xml:space="preserve">      </w:t>
            </w:r>
            <w:r w:rsidRPr="00C800F6">
              <w:rPr>
                <w:rFonts w:ascii="Arial" w:hAnsi="Arial" w:cs="Arial"/>
              </w:rPr>
              <w:tab/>
              <w:t>- Biological life history and reproductive potential</w:t>
            </w:r>
          </w:p>
          <w:p w:rsidR="00C800F6" w:rsidRPr="00C800F6" w:rsidRDefault="00C800F6">
            <w:pPr>
              <w:suppressAutoHyphens/>
              <w:rPr>
                <w:rFonts w:ascii="Arial" w:hAnsi="Arial" w:cs="Arial"/>
              </w:rPr>
            </w:pPr>
            <w:r w:rsidRPr="00C800F6">
              <w:rPr>
                <w:rFonts w:ascii="Arial" w:hAnsi="Arial" w:cs="Arial"/>
              </w:rPr>
              <w:t xml:space="preserve">      </w:t>
            </w:r>
            <w:r w:rsidRPr="00C800F6">
              <w:rPr>
                <w:rFonts w:ascii="Arial" w:hAnsi="Arial" w:cs="Arial"/>
              </w:rPr>
              <w:tab/>
              <w:t>- Ecological relationships</w:t>
            </w:r>
          </w:p>
          <w:p w:rsidR="00C800F6" w:rsidRPr="00C800F6" w:rsidRDefault="00C800F6">
            <w:pPr>
              <w:suppressAutoHyphens/>
              <w:rPr>
                <w:rFonts w:ascii="Arial" w:hAnsi="Arial" w:cs="Arial"/>
              </w:rPr>
            </w:pPr>
            <w:r w:rsidRPr="00C800F6">
              <w:rPr>
                <w:rFonts w:ascii="Arial" w:hAnsi="Arial" w:cs="Arial"/>
              </w:rPr>
              <w:t xml:space="preserve">      </w:t>
            </w:r>
            <w:r w:rsidRPr="00C800F6">
              <w:rPr>
                <w:rFonts w:ascii="Arial" w:hAnsi="Arial" w:cs="Arial"/>
              </w:rPr>
              <w:tab/>
              <w:t>- Limiting and compensating factors on growth</w:t>
            </w:r>
          </w:p>
          <w:p w:rsidR="00C800F6" w:rsidRPr="00C800F6" w:rsidRDefault="00C800F6">
            <w:pPr>
              <w:suppressAutoHyphens/>
              <w:rPr>
                <w:rFonts w:ascii="Arial" w:hAnsi="Arial" w:cs="Arial"/>
              </w:rPr>
            </w:pPr>
            <w:r w:rsidRPr="00C800F6">
              <w:rPr>
                <w:rFonts w:ascii="Arial" w:hAnsi="Arial" w:cs="Arial"/>
              </w:rPr>
              <w:t xml:space="preserve">      </w:t>
            </w:r>
            <w:r w:rsidRPr="00C800F6">
              <w:rPr>
                <w:rFonts w:ascii="Arial" w:hAnsi="Arial" w:cs="Arial"/>
              </w:rPr>
              <w:tab/>
              <w:t>- Behavioural traits</w:t>
            </w:r>
          </w:p>
          <w:p w:rsidR="00C800F6" w:rsidRPr="00C800F6" w:rsidRDefault="00C800F6">
            <w:pPr>
              <w:suppressAutoHyphens/>
              <w:ind w:left="720"/>
              <w:rPr>
                <w:rFonts w:ascii="Arial" w:hAnsi="Arial" w:cs="Arial"/>
              </w:rPr>
            </w:pPr>
            <w:r w:rsidRPr="00C800F6">
              <w:rPr>
                <w:rFonts w:ascii="Arial" w:hAnsi="Arial" w:cs="Arial"/>
              </w:rPr>
              <w:t>- Present and future management</w:t>
            </w:r>
          </w:p>
          <w:p w:rsidR="00C800F6" w:rsidRPr="00C800F6" w:rsidRDefault="00C800F6" w:rsidP="00C800F6">
            <w:pPr>
              <w:numPr>
                <w:ilvl w:val="0"/>
                <w:numId w:val="49"/>
              </w:numPr>
              <w:suppressAutoHyphens/>
              <w:rPr>
                <w:rFonts w:ascii="Arial" w:hAnsi="Arial" w:cs="Arial"/>
              </w:rPr>
            </w:pPr>
            <w:r w:rsidRPr="00C800F6">
              <w:rPr>
                <w:rFonts w:ascii="Arial" w:hAnsi="Arial" w:cs="Arial"/>
              </w:rPr>
              <w:t xml:space="preserve">OR using the same resources, develop a POSITION PAPER on a current controversial issue in wildlife management that will include history of the issue, state of understanding on the issue, and your position. </w:t>
            </w:r>
          </w:p>
          <w:p w:rsidR="00C800F6" w:rsidRPr="00C800F6" w:rsidRDefault="00C800F6">
            <w:pPr>
              <w:suppressAutoHyphens/>
              <w:rPr>
                <w:rFonts w:ascii="Arial" w:hAnsi="Arial" w:cs="Arial"/>
              </w:rPr>
            </w:pPr>
          </w:p>
          <w:p w:rsidR="00C800F6" w:rsidRPr="00C800F6" w:rsidRDefault="00C800F6">
            <w:pPr>
              <w:pStyle w:val="EnvelopeReturn"/>
              <w:rPr>
                <w:rFonts w:cs="Arial"/>
                <w:b/>
              </w:rPr>
            </w:pPr>
            <w:r w:rsidRPr="00C800F6">
              <w:rPr>
                <w:rFonts w:cs="Arial"/>
                <w:b/>
              </w:rPr>
              <w:t xml:space="preserve">   (This outcome will constitute approximately 20% of final grade)</w:t>
            </w:r>
          </w:p>
        </w:tc>
      </w:tr>
    </w:tbl>
    <w:p w:rsidR="00C800F6" w:rsidRDefault="00C800F6" w:rsidP="00C800F6">
      <w:pPr>
        <w:rPr>
          <w:rFonts w:ascii="Arial" w:hAnsi="Arial" w:cs="Arial"/>
        </w:rPr>
      </w:pPr>
    </w:p>
    <w:p w:rsidR="00815095" w:rsidRPr="00C800F6" w:rsidRDefault="00815095" w:rsidP="00C800F6">
      <w:pPr>
        <w:rPr>
          <w:rFonts w:ascii="Arial" w:hAnsi="Arial" w:cs="Arial"/>
        </w:rPr>
      </w:pPr>
    </w:p>
    <w:tbl>
      <w:tblPr>
        <w:tblW w:w="0" w:type="auto"/>
        <w:tblLayout w:type="fixed"/>
        <w:tblLook w:val="04A0"/>
      </w:tblPr>
      <w:tblGrid>
        <w:gridCol w:w="675"/>
        <w:gridCol w:w="8181"/>
      </w:tblGrid>
      <w:tr w:rsidR="00C800F6" w:rsidRPr="00C800F6" w:rsidTr="00C800F6">
        <w:trPr>
          <w:cantSplit/>
        </w:trPr>
        <w:tc>
          <w:tcPr>
            <w:tcW w:w="675" w:type="dxa"/>
            <w:hideMark/>
          </w:tcPr>
          <w:p w:rsidR="00C800F6" w:rsidRPr="00C800F6" w:rsidRDefault="00C800F6">
            <w:pPr>
              <w:pStyle w:val="EnvelopeReturn"/>
              <w:rPr>
                <w:rFonts w:cs="Arial"/>
                <w:b/>
              </w:rPr>
            </w:pPr>
            <w:r w:rsidRPr="00C800F6">
              <w:rPr>
                <w:rFonts w:cs="Arial"/>
                <w:b/>
              </w:rPr>
              <w:t>III.</w:t>
            </w:r>
          </w:p>
        </w:tc>
        <w:tc>
          <w:tcPr>
            <w:tcW w:w="8181" w:type="dxa"/>
          </w:tcPr>
          <w:p w:rsidR="00C800F6" w:rsidRDefault="00C800F6">
            <w:pPr>
              <w:pStyle w:val="EnvelopeReturn"/>
              <w:rPr>
                <w:rFonts w:cs="Arial"/>
                <w:b/>
              </w:rPr>
            </w:pPr>
            <w:r w:rsidRPr="00C800F6">
              <w:rPr>
                <w:rFonts w:cs="Arial"/>
                <w:b/>
              </w:rPr>
              <w:t>TOPICS:</w:t>
            </w:r>
          </w:p>
          <w:p w:rsidR="00815095" w:rsidRPr="00C800F6" w:rsidRDefault="00815095">
            <w:pPr>
              <w:pStyle w:val="EnvelopeReturn"/>
              <w:rPr>
                <w:rFonts w:cs="Arial"/>
                <w:b/>
              </w:rPr>
            </w:pPr>
          </w:p>
          <w:p w:rsidR="00C800F6" w:rsidRPr="00C800F6" w:rsidRDefault="00C800F6">
            <w:pPr>
              <w:suppressAutoHyphens/>
              <w:rPr>
                <w:rFonts w:ascii="Arial" w:hAnsi="Arial" w:cs="Arial"/>
                <w:b/>
              </w:rPr>
            </w:pPr>
            <w:r w:rsidRPr="00C800F6">
              <w:rPr>
                <w:rFonts w:ascii="Arial" w:hAnsi="Arial" w:cs="Arial"/>
                <w:b/>
              </w:rPr>
              <w:t>1. Wildlife Population growth</w:t>
            </w:r>
          </w:p>
          <w:p w:rsidR="00C800F6" w:rsidRPr="00C800F6" w:rsidRDefault="00C800F6">
            <w:pPr>
              <w:suppressAutoHyphens/>
              <w:rPr>
                <w:rFonts w:ascii="Arial" w:hAnsi="Arial" w:cs="Arial"/>
                <w:b/>
              </w:rPr>
            </w:pPr>
            <w:r w:rsidRPr="00C800F6">
              <w:rPr>
                <w:rFonts w:ascii="Arial" w:hAnsi="Arial" w:cs="Arial"/>
                <w:b/>
              </w:rPr>
              <w:t>2. Wildlife values and management</w:t>
            </w:r>
          </w:p>
          <w:p w:rsidR="00C800F6" w:rsidRPr="00C800F6" w:rsidRDefault="00C800F6">
            <w:pPr>
              <w:suppressAutoHyphens/>
              <w:rPr>
                <w:rFonts w:ascii="Arial" w:hAnsi="Arial" w:cs="Arial"/>
                <w:b/>
              </w:rPr>
            </w:pPr>
            <w:r w:rsidRPr="00C800F6">
              <w:rPr>
                <w:rFonts w:ascii="Arial" w:hAnsi="Arial" w:cs="Arial"/>
                <w:b/>
              </w:rPr>
              <w:t>3. Parasite and disease identification and diagnosis</w:t>
            </w:r>
          </w:p>
          <w:p w:rsidR="00C800F6" w:rsidRPr="00C800F6" w:rsidRDefault="00C800F6">
            <w:pPr>
              <w:suppressAutoHyphens/>
              <w:rPr>
                <w:rFonts w:ascii="Arial" w:hAnsi="Arial" w:cs="Arial"/>
                <w:b/>
              </w:rPr>
            </w:pPr>
            <w:r w:rsidRPr="00C800F6">
              <w:rPr>
                <w:rFonts w:ascii="Arial" w:hAnsi="Arial" w:cs="Arial"/>
                <w:b/>
              </w:rPr>
              <w:t>4. Mammal Identification and status</w:t>
            </w:r>
          </w:p>
          <w:p w:rsidR="00C800F6" w:rsidRPr="00C800F6" w:rsidRDefault="00C800F6">
            <w:pPr>
              <w:suppressAutoHyphens/>
              <w:rPr>
                <w:rFonts w:ascii="Arial" w:hAnsi="Arial" w:cs="Arial"/>
                <w:b/>
              </w:rPr>
            </w:pPr>
            <w:r w:rsidRPr="00C800F6">
              <w:rPr>
                <w:rFonts w:ascii="Arial" w:hAnsi="Arial" w:cs="Arial"/>
                <w:b/>
              </w:rPr>
              <w:t>5.  Mammal anatomy, physiology and state of health</w:t>
            </w:r>
          </w:p>
          <w:p w:rsidR="00C800F6" w:rsidRPr="00C800F6" w:rsidRDefault="00C800F6">
            <w:pPr>
              <w:rPr>
                <w:rFonts w:ascii="Arial" w:hAnsi="Arial" w:cs="Arial"/>
                <w:b/>
              </w:rPr>
            </w:pPr>
            <w:r w:rsidRPr="00C800F6">
              <w:rPr>
                <w:rFonts w:ascii="Arial" w:hAnsi="Arial" w:cs="Arial"/>
                <w:b/>
              </w:rPr>
              <w:t>6. Wildlife Ecology and</w:t>
            </w:r>
            <w:r w:rsidRPr="00C800F6">
              <w:rPr>
                <w:rFonts w:ascii="Arial" w:hAnsi="Arial" w:cs="Arial"/>
              </w:rPr>
              <w:t xml:space="preserve"> </w:t>
            </w:r>
            <w:r w:rsidRPr="00C800F6">
              <w:rPr>
                <w:rFonts w:ascii="Arial" w:hAnsi="Arial" w:cs="Arial"/>
                <w:b/>
              </w:rPr>
              <w:t>habitat requirements</w:t>
            </w:r>
          </w:p>
          <w:p w:rsidR="00C800F6" w:rsidRPr="00C800F6" w:rsidRDefault="00C800F6">
            <w:pPr>
              <w:pStyle w:val="EnvelopeReturn"/>
              <w:rPr>
                <w:rFonts w:cs="Arial"/>
              </w:rPr>
            </w:pPr>
          </w:p>
        </w:tc>
      </w:tr>
    </w:tbl>
    <w:p w:rsidR="00815095" w:rsidRDefault="00815095">
      <w:r>
        <w:br w:type="page"/>
      </w:r>
    </w:p>
    <w:tbl>
      <w:tblPr>
        <w:tblW w:w="0" w:type="auto"/>
        <w:tblLayout w:type="fixed"/>
        <w:tblLook w:val="04A0"/>
      </w:tblPr>
      <w:tblGrid>
        <w:gridCol w:w="675"/>
        <w:gridCol w:w="567"/>
        <w:gridCol w:w="7614"/>
      </w:tblGrid>
      <w:tr w:rsidR="00C800F6" w:rsidRPr="00C800F6" w:rsidTr="00C800F6">
        <w:tc>
          <w:tcPr>
            <w:tcW w:w="675" w:type="dxa"/>
            <w:hideMark/>
          </w:tcPr>
          <w:p w:rsidR="00C800F6" w:rsidRPr="00C800F6" w:rsidRDefault="00C800F6">
            <w:pPr>
              <w:pStyle w:val="EnvelopeReturn"/>
              <w:rPr>
                <w:rFonts w:cs="Arial"/>
              </w:rPr>
            </w:pPr>
            <w:r w:rsidRPr="00C800F6">
              <w:rPr>
                <w:rFonts w:cs="Arial"/>
                <w:b/>
              </w:rPr>
              <w:lastRenderedPageBreak/>
              <w:t>IV.</w:t>
            </w:r>
          </w:p>
        </w:tc>
        <w:tc>
          <w:tcPr>
            <w:tcW w:w="567" w:type="dxa"/>
          </w:tcPr>
          <w:p w:rsidR="00C800F6" w:rsidRPr="00C800F6" w:rsidRDefault="00C800F6">
            <w:pPr>
              <w:pStyle w:val="EnvelopeReturn"/>
              <w:rPr>
                <w:rFonts w:cs="Arial"/>
              </w:rPr>
            </w:pPr>
          </w:p>
        </w:tc>
        <w:tc>
          <w:tcPr>
            <w:tcW w:w="7614" w:type="dxa"/>
          </w:tcPr>
          <w:p w:rsidR="00C800F6" w:rsidRPr="00C800F6" w:rsidRDefault="00C800F6">
            <w:pPr>
              <w:pStyle w:val="EnvelopeReturn"/>
              <w:rPr>
                <w:rFonts w:cs="Arial"/>
                <w:b/>
              </w:rPr>
            </w:pPr>
            <w:r w:rsidRPr="00C800F6">
              <w:rPr>
                <w:rFonts w:cs="Arial"/>
                <w:b/>
              </w:rPr>
              <w:t>REQUIRED RESOURCES/TEXTS/MATERIALS:</w:t>
            </w:r>
          </w:p>
          <w:p w:rsidR="00C800F6" w:rsidRPr="00C800F6" w:rsidRDefault="00C800F6" w:rsidP="00C800F6">
            <w:pPr>
              <w:numPr>
                <w:ilvl w:val="0"/>
                <w:numId w:val="50"/>
              </w:numPr>
              <w:tabs>
                <w:tab w:val="num" w:pos="378"/>
              </w:tabs>
              <w:suppressAutoHyphens/>
              <w:ind w:left="378"/>
              <w:rPr>
                <w:rFonts w:ascii="Arial" w:hAnsi="Arial" w:cs="Arial"/>
              </w:rPr>
            </w:pPr>
            <w:r w:rsidRPr="00C800F6">
              <w:rPr>
                <w:rFonts w:ascii="Arial" w:hAnsi="Arial" w:cs="Arial"/>
              </w:rPr>
              <w:t xml:space="preserve">Bolen, E. G., and W. L. Robinson, 2003. </w:t>
            </w:r>
            <w:r w:rsidRPr="00C800F6">
              <w:rPr>
                <w:rFonts w:ascii="Arial" w:hAnsi="Arial" w:cs="Arial"/>
                <w:i/>
              </w:rPr>
              <w:t>Wildlife Ecology and Management</w:t>
            </w:r>
            <w:r w:rsidRPr="00C800F6">
              <w:rPr>
                <w:rFonts w:ascii="Arial" w:hAnsi="Arial" w:cs="Arial"/>
              </w:rPr>
              <w:t xml:space="preserve"> 5</w:t>
            </w:r>
            <w:r w:rsidRPr="00C800F6">
              <w:rPr>
                <w:rFonts w:ascii="Arial" w:hAnsi="Arial" w:cs="Arial"/>
                <w:vertAlign w:val="superscript"/>
              </w:rPr>
              <w:t>th</w:t>
            </w:r>
            <w:r w:rsidRPr="00C800F6">
              <w:rPr>
                <w:rFonts w:ascii="Arial" w:hAnsi="Arial" w:cs="Arial"/>
              </w:rPr>
              <w:t xml:space="preserve"> </w:t>
            </w:r>
            <w:proofErr w:type="gramStart"/>
            <w:r w:rsidRPr="00C800F6">
              <w:rPr>
                <w:rFonts w:ascii="Arial" w:hAnsi="Arial" w:cs="Arial"/>
              </w:rPr>
              <w:t>ed</w:t>
            </w:r>
            <w:proofErr w:type="gramEnd"/>
            <w:r w:rsidRPr="00C800F6">
              <w:rPr>
                <w:rFonts w:ascii="Arial" w:hAnsi="Arial" w:cs="Arial"/>
              </w:rPr>
              <w:t xml:space="preserve">. </w:t>
            </w:r>
          </w:p>
          <w:p w:rsidR="00C800F6" w:rsidRPr="00C800F6" w:rsidRDefault="00C800F6" w:rsidP="00C800F6">
            <w:pPr>
              <w:numPr>
                <w:ilvl w:val="0"/>
                <w:numId w:val="50"/>
              </w:numPr>
              <w:tabs>
                <w:tab w:val="num" w:pos="378"/>
              </w:tabs>
              <w:suppressAutoHyphens/>
              <w:ind w:left="378"/>
              <w:rPr>
                <w:rFonts w:ascii="Arial" w:hAnsi="Arial" w:cs="Arial"/>
              </w:rPr>
            </w:pPr>
            <w:r w:rsidRPr="00C800F6">
              <w:rPr>
                <w:rFonts w:ascii="Arial" w:hAnsi="Arial" w:cs="Arial"/>
              </w:rPr>
              <w:t xml:space="preserve">Cooper/Winter, 2009. </w:t>
            </w:r>
            <w:r w:rsidRPr="00C800F6">
              <w:rPr>
                <w:rFonts w:ascii="Arial" w:hAnsi="Arial" w:cs="Arial"/>
                <w:i/>
              </w:rPr>
              <w:t>Wildlife Biology and Management Study Guide and Lab Manual</w:t>
            </w:r>
            <w:r w:rsidRPr="00C800F6">
              <w:rPr>
                <w:rFonts w:ascii="Arial" w:hAnsi="Arial" w:cs="Arial"/>
              </w:rPr>
              <w:t xml:space="preserve"> </w:t>
            </w:r>
            <w:proofErr w:type="spellStart"/>
            <w:r w:rsidRPr="00C800F6">
              <w:rPr>
                <w:rFonts w:ascii="Arial" w:hAnsi="Arial" w:cs="Arial"/>
              </w:rPr>
              <w:t>NRT</w:t>
            </w:r>
            <w:proofErr w:type="spellEnd"/>
            <w:r w:rsidRPr="00C800F6">
              <w:rPr>
                <w:rFonts w:ascii="Arial" w:hAnsi="Arial" w:cs="Arial"/>
              </w:rPr>
              <w:t xml:space="preserve"> 205. </w:t>
            </w:r>
            <w:smartTag w:uri="urn:schemas-microsoft-com:office:smarttags" w:element="place">
              <w:smartTag w:uri="urn:schemas-microsoft-com:office:smarttags" w:element="PlaceName">
                <w:r w:rsidRPr="00C800F6">
                  <w:rPr>
                    <w:rFonts w:ascii="Arial" w:hAnsi="Arial" w:cs="Arial"/>
                  </w:rPr>
                  <w:t>Sault</w:t>
                </w:r>
              </w:smartTag>
              <w:r w:rsidRPr="00C800F6">
                <w:rPr>
                  <w:rFonts w:ascii="Arial" w:hAnsi="Arial" w:cs="Arial"/>
                </w:rPr>
                <w:t xml:space="preserve"> </w:t>
              </w:r>
              <w:smartTag w:uri="urn:schemas-microsoft-com:office:smarttags" w:element="PlaceType">
                <w:r w:rsidRPr="00C800F6">
                  <w:rPr>
                    <w:rFonts w:ascii="Arial" w:hAnsi="Arial" w:cs="Arial"/>
                  </w:rPr>
                  <w:t>College</w:t>
                </w:r>
              </w:smartTag>
            </w:smartTag>
            <w:r w:rsidRPr="00C800F6">
              <w:rPr>
                <w:rFonts w:ascii="Arial" w:hAnsi="Arial" w:cs="Arial"/>
              </w:rPr>
              <w:t>.</w:t>
            </w:r>
          </w:p>
          <w:p w:rsidR="00C800F6" w:rsidRPr="00C800F6" w:rsidRDefault="00C800F6" w:rsidP="00C800F6">
            <w:pPr>
              <w:numPr>
                <w:ilvl w:val="0"/>
                <w:numId w:val="50"/>
              </w:numPr>
              <w:tabs>
                <w:tab w:val="num" w:pos="378"/>
              </w:tabs>
              <w:suppressAutoHyphens/>
              <w:ind w:left="378"/>
              <w:rPr>
                <w:rFonts w:ascii="Arial" w:hAnsi="Arial" w:cs="Arial"/>
              </w:rPr>
            </w:pPr>
            <w:r w:rsidRPr="00C800F6">
              <w:rPr>
                <w:rFonts w:ascii="Arial" w:hAnsi="Arial" w:cs="Arial"/>
              </w:rPr>
              <w:t>Field Guide to mammals.</w:t>
            </w:r>
          </w:p>
          <w:p w:rsidR="00C800F6" w:rsidRPr="00C800F6" w:rsidRDefault="00C800F6" w:rsidP="00C800F6">
            <w:pPr>
              <w:numPr>
                <w:ilvl w:val="0"/>
                <w:numId w:val="50"/>
              </w:numPr>
              <w:tabs>
                <w:tab w:val="num" w:pos="378"/>
              </w:tabs>
              <w:suppressAutoHyphens/>
              <w:ind w:left="378"/>
              <w:rPr>
                <w:rFonts w:ascii="Arial" w:hAnsi="Arial" w:cs="Arial"/>
              </w:rPr>
            </w:pPr>
            <w:r w:rsidRPr="00C800F6">
              <w:rPr>
                <w:rFonts w:ascii="Arial" w:hAnsi="Arial" w:cs="Arial"/>
              </w:rPr>
              <w:t>Dissection Kit (with new blades)</w:t>
            </w:r>
          </w:p>
          <w:p w:rsidR="00C800F6" w:rsidRPr="00C800F6" w:rsidRDefault="00C800F6" w:rsidP="00C800F6">
            <w:pPr>
              <w:numPr>
                <w:ilvl w:val="0"/>
                <w:numId w:val="50"/>
              </w:numPr>
              <w:tabs>
                <w:tab w:val="num" w:pos="378"/>
              </w:tabs>
              <w:suppressAutoHyphens/>
              <w:ind w:left="378"/>
              <w:rPr>
                <w:rFonts w:ascii="Arial" w:hAnsi="Arial" w:cs="Arial"/>
              </w:rPr>
            </w:pPr>
            <w:r w:rsidRPr="00C800F6">
              <w:rPr>
                <w:rFonts w:ascii="Arial" w:hAnsi="Arial" w:cs="Arial"/>
              </w:rPr>
              <w:t>Lab coat and safety glasses.</w:t>
            </w:r>
          </w:p>
          <w:p w:rsidR="00C800F6" w:rsidRPr="00C800F6" w:rsidRDefault="00C800F6">
            <w:pPr>
              <w:suppressAutoHyphens/>
              <w:rPr>
                <w:rFonts w:ascii="Arial" w:hAnsi="Arial" w:cs="Arial"/>
              </w:rPr>
            </w:pPr>
          </w:p>
        </w:tc>
      </w:tr>
    </w:tbl>
    <w:p w:rsidR="00C800F6" w:rsidRPr="00C800F6" w:rsidRDefault="00C800F6" w:rsidP="00C800F6">
      <w:pPr>
        <w:rPr>
          <w:rFonts w:ascii="Arial" w:hAnsi="Arial" w:cs="Arial"/>
        </w:rPr>
      </w:pPr>
    </w:p>
    <w:tbl>
      <w:tblPr>
        <w:tblW w:w="8850" w:type="dxa"/>
        <w:tblLayout w:type="fixed"/>
        <w:tblLook w:val="04A0"/>
      </w:tblPr>
      <w:tblGrid>
        <w:gridCol w:w="675"/>
        <w:gridCol w:w="8175"/>
      </w:tblGrid>
      <w:tr w:rsidR="00C800F6" w:rsidRPr="00C800F6" w:rsidTr="00C800F6">
        <w:trPr>
          <w:cantSplit/>
        </w:trPr>
        <w:tc>
          <w:tcPr>
            <w:tcW w:w="675" w:type="dxa"/>
            <w:hideMark/>
          </w:tcPr>
          <w:p w:rsidR="00C800F6" w:rsidRPr="00C800F6" w:rsidRDefault="00C800F6">
            <w:pPr>
              <w:pStyle w:val="EnvelopeReturn"/>
              <w:rPr>
                <w:rFonts w:cs="Arial"/>
                <w:b/>
              </w:rPr>
            </w:pPr>
            <w:r w:rsidRPr="00C800F6">
              <w:rPr>
                <w:rFonts w:cs="Arial"/>
                <w:b/>
              </w:rPr>
              <w:t>V.</w:t>
            </w:r>
          </w:p>
        </w:tc>
        <w:tc>
          <w:tcPr>
            <w:tcW w:w="8181" w:type="dxa"/>
          </w:tcPr>
          <w:p w:rsidR="00C800F6" w:rsidRPr="00C800F6" w:rsidRDefault="00C800F6">
            <w:pPr>
              <w:pStyle w:val="EnvelopeReturn"/>
              <w:rPr>
                <w:rFonts w:cs="Arial"/>
                <w:b/>
              </w:rPr>
            </w:pPr>
            <w:r w:rsidRPr="00C800F6">
              <w:rPr>
                <w:rFonts w:cs="Arial"/>
                <w:b/>
              </w:rPr>
              <w:t>EVALUATION PROCESS/GRADING SYSTEM:</w:t>
            </w:r>
          </w:p>
          <w:p w:rsidR="00C800F6" w:rsidRPr="00C800F6" w:rsidRDefault="00C800F6">
            <w:pPr>
              <w:pStyle w:val="EnvelopeReturn"/>
              <w:rPr>
                <w:rFonts w:cs="Arial"/>
              </w:rPr>
            </w:pPr>
          </w:p>
          <w:p w:rsidR="00C800F6" w:rsidRPr="00C800F6" w:rsidRDefault="00C800F6">
            <w:pPr>
              <w:rPr>
                <w:rFonts w:ascii="Arial" w:hAnsi="Arial" w:cs="Arial"/>
              </w:rPr>
            </w:pPr>
            <w:r w:rsidRPr="00C800F6">
              <w:rPr>
                <w:rFonts w:ascii="Arial" w:hAnsi="Arial" w:cs="Arial"/>
              </w:rPr>
              <w:t xml:space="preserve">Assignment due dates will be clearly indicated when assignments are given out and penalties will apply for late submissions.  </w:t>
            </w:r>
          </w:p>
          <w:p w:rsidR="00C800F6" w:rsidRPr="00C800F6" w:rsidRDefault="00C800F6">
            <w:pPr>
              <w:rPr>
                <w:rFonts w:ascii="Arial" w:hAnsi="Arial" w:cs="Arial"/>
              </w:rPr>
            </w:pPr>
            <w:r w:rsidRPr="00C800F6">
              <w:rPr>
                <w:rFonts w:ascii="Arial" w:hAnsi="Arial" w:cs="Arial"/>
              </w:rPr>
              <w:t xml:space="preserve">After the specified due date and time, the penalty imposed will be a 10% reduction in value per college scheduled class day or portion thereof.  After 10 late days the assignment is technically worth zero.  </w:t>
            </w:r>
          </w:p>
          <w:p w:rsidR="00C800F6" w:rsidRPr="00C800F6" w:rsidRDefault="00C800F6">
            <w:pPr>
              <w:rPr>
                <w:rFonts w:ascii="Arial" w:hAnsi="Arial" w:cs="Arial"/>
              </w:rPr>
            </w:pPr>
          </w:p>
          <w:p w:rsidR="00C800F6" w:rsidRPr="00C800F6" w:rsidRDefault="00C800F6">
            <w:pPr>
              <w:rPr>
                <w:rFonts w:ascii="Arial" w:hAnsi="Arial" w:cs="Arial"/>
              </w:rPr>
            </w:pPr>
            <w:r w:rsidRPr="00C800F6">
              <w:rPr>
                <w:rFonts w:ascii="Arial" w:hAnsi="Arial" w:cs="Arial"/>
              </w:rPr>
              <w:t>A final grade will be derived from the results of theory test and quizzes, practical tests, and assignments.</w:t>
            </w:r>
          </w:p>
          <w:p w:rsidR="00C800F6" w:rsidRPr="00C800F6" w:rsidRDefault="00C800F6">
            <w:pPr>
              <w:rPr>
                <w:rFonts w:ascii="Arial" w:hAnsi="Arial" w:cs="Arial"/>
              </w:rPr>
            </w:pPr>
          </w:p>
          <w:p w:rsidR="00C800F6" w:rsidRPr="00C800F6" w:rsidRDefault="00C800F6">
            <w:pPr>
              <w:rPr>
                <w:rFonts w:ascii="Arial" w:hAnsi="Arial" w:cs="Arial"/>
              </w:rPr>
            </w:pPr>
          </w:p>
          <w:p w:rsidR="00C800F6" w:rsidRPr="00C800F6" w:rsidRDefault="00C800F6">
            <w:pPr>
              <w:rPr>
                <w:rFonts w:ascii="Arial" w:hAnsi="Arial" w:cs="Arial"/>
              </w:rPr>
            </w:pPr>
            <w:r w:rsidRPr="00C800F6">
              <w:rPr>
                <w:rFonts w:ascii="Arial" w:hAnsi="Arial" w:cs="Arial"/>
              </w:rPr>
              <w:t>Theory tests/assignments</w:t>
            </w:r>
            <w:r w:rsidRPr="00C800F6">
              <w:rPr>
                <w:rFonts w:ascii="Arial" w:hAnsi="Arial" w:cs="Arial"/>
              </w:rPr>
              <w:tab/>
            </w:r>
            <w:r w:rsidRPr="00C800F6">
              <w:rPr>
                <w:rFonts w:ascii="Arial" w:hAnsi="Arial" w:cs="Arial"/>
              </w:rPr>
              <w:tab/>
              <w:t xml:space="preserve">                      </w:t>
            </w:r>
            <w:r>
              <w:rPr>
                <w:rFonts w:ascii="Arial" w:hAnsi="Arial" w:cs="Arial"/>
              </w:rPr>
              <w:t xml:space="preserve">  </w:t>
            </w:r>
            <w:r w:rsidRPr="00C800F6">
              <w:rPr>
                <w:rFonts w:ascii="Arial" w:hAnsi="Arial" w:cs="Arial"/>
              </w:rPr>
              <w:t>= 60%</w:t>
            </w:r>
          </w:p>
          <w:p w:rsidR="00C800F6" w:rsidRPr="00C800F6" w:rsidRDefault="00C800F6">
            <w:pPr>
              <w:pStyle w:val="EnvelopeReturn"/>
              <w:rPr>
                <w:rFonts w:cs="Arial"/>
                <w:u w:val="single"/>
              </w:rPr>
            </w:pPr>
            <w:r w:rsidRPr="00C800F6">
              <w:rPr>
                <w:rFonts w:cs="Arial"/>
              </w:rPr>
              <w:t xml:space="preserve">Lab tests/assignments                                      </w:t>
            </w:r>
            <w:r w:rsidRPr="00C800F6">
              <w:rPr>
                <w:rFonts w:cs="Arial"/>
                <w:u w:val="single"/>
              </w:rPr>
              <w:t xml:space="preserve">     = 40%</w:t>
            </w:r>
          </w:p>
          <w:p w:rsidR="00C800F6" w:rsidRPr="00C800F6" w:rsidRDefault="00C800F6">
            <w:pPr>
              <w:rPr>
                <w:rFonts w:ascii="Arial" w:hAnsi="Arial" w:cs="Arial"/>
              </w:rPr>
            </w:pPr>
            <w:r w:rsidRPr="00C800F6">
              <w:rPr>
                <w:rFonts w:ascii="Arial" w:hAnsi="Arial" w:cs="Arial"/>
              </w:rPr>
              <w:tab/>
            </w:r>
            <w:r w:rsidRPr="00C800F6">
              <w:rPr>
                <w:rFonts w:ascii="Arial" w:hAnsi="Arial" w:cs="Arial"/>
              </w:rPr>
              <w:tab/>
            </w:r>
            <w:r w:rsidRPr="00C800F6">
              <w:rPr>
                <w:rFonts w:ascii="Arial" w:hAnsi="Arial" w:cs="Arial"/>
              </w:rPr>
              <w:tab/>
            </w:r>
          </w:p>
          <w:p w:rsidR="00C800F6" w:rsidRPr="00C800F6" w:rsidRDefault="00C800F6">
            <w:pPr>
              <w:rPr>
                <w:rFonts w:ascii="Arial" w:hAnsi="Arial" w:cs="Arial"/>
              </w:rPr>
            </w:pPr>
            <w:r w:rsidRPr="00C800F6">
              <w:rPr>
                <w:rFonts w:ascii="Arial" w:hAnsi="Arial" w:cs="Arial"/>
              </w:rPr>
              <w:tab/>
            </w:r>
            <w:r w:rsidRPr="00C800F6">
              <w:rPr>
                <w:rFonts w:ascii="Arial" w:hAnsi="Arial" w:cs="Arial"/>
              </w:rPr>
              <w:tab/>
            </w:r>
            <w:r w:rsidRPr="00C800F6">
              <w:rPr>
                <w:rFonts w:ascii="Arial" w:hAnsi="Arial" w:cs="Arial"/>
              </w:rPr>
              <w:tab/>
            </w:r>
            <w:r w:rsidRPr="00C800F6">
              <w:rPr>
                <w:rFonts w:ascii="Arial" w:hAnsi="Arial" w:cs="Arial"/>
              </w:rPr>
              <w:tab/>
            </w:r>
            <w:r w:rsidRPr="00C800F6">
              <w:rPr>
                <w:rFonts w:ascii="Arial" w:hAnsi="Arial" w:cs="Arial"/>
              </w:rPr>
              <w:tab/>
              <w:t xml:space="preserve">      TOTAL   </w:t>
            </w:r>
            <w:r>
              <w:rPr>
                <w:rFonts w:ascii="Arial" w:hAnsi="Arial" w:cs="Arial"/>
              </w:rPr>
              <w:t xml:space="preserve">    </w:t>
            </w:r>
            <w:r w:rsidRPr="00C800F6">
              <w:rPr>
                <w:rFonts w:ascii="Arial" w:hAnsi="Arial" w:cs="Arial"/>
              </w:rPr>
              <w:t xml:space="preserve"> 100%</w:t>
            </w:r>
          </w:p>
          <w:p w:rsidR="00C800F6" w:rsidRPr="00C800F6" w:rsidRDefault="00C800F6">
            <w:pPr>
              <w:pStyle w:val="EnvelopeReturn"/>
              <w:rPr>
                <w:rFonts w:cs="Arial"/>
                <w:b/>
              </w:rPr>
            </w:pPr>
          </w:p>
        </w:tc>
      </w:tr>
      <w:tr w:rsidR="00C800F6" w:rsidRPr="00C800F6" w:rsidTr="00C800F6">
        <w:trPr>
          <w:cantSplit/>
        </w:trPr>
        <w:tc>
          <w:tcPr>
            <w:tcW w:w="675" w:type="dxa"/>
          </w:tcPr>
          <w:p w:rsidR="00C800F6" w:rsidRPr="00C800F6" w:rsidRDefault="00C800F6">
            <w:pPr>
              <w:pStyle w:val="EnvelopeReturn"/>
              <w:rPr>
                <w:rFonts w:cs="Arial"/>
              </w:rPr>
            </w:pPr>
          </w:p>
        </w:tc>
        <w:tc>
          <w:tcPr>
            <w:tcW w:w="8181" w:type="dxa"/>
            <w:hideMark/>
          </w:tcPr>
          <w:p w:rsidR="00C800F6" w:rsidRPr="00C800F6" w:rsidRDefault="00C800F6">
            <w:pPr>
              <w:rPr>
                <w:rFonts w:ascii="Arial" w:hAnsi="Arial" w:cs="Arial"/>
              </w:rPr>
            </w:pPr>
            <w:r w:rsidRPr="00C800F6">
              <w:rPr>
                <w:rFonts w:ascii="Arial" w:hAnsi="Arial" w:cs="Arial"/>
              </w:rPr>
              <w:t>The following semester grades will be assigned to students:</w:t>
            </w:r>
          </w:p>
        </w:tc>
      </w:tr>
    </w:tbl>
    <w:p w:rsidR="00C800F6" w:rsidRPr="00C800F6" w:rsidRDefault="00C800F6" w:rsidP="00C800F6">
      <w:pPr>
        <w:rPr>
          <w:rFonts w:ascii="Arial" w:hAnsi="Arial" w:cs="Arial"/>
        </w:rPr>
      </w:pPr>
    </w:p>
    <w:tbl>
      <w:tblPr>
        <w:tblW w:w="0" w:type="auto"/>
        <w:tblLayout w:type="fixed"/>
        <w:tblLook w:val="04A0"/>
      </w:tblPr>
      <w:tblGrid>
        <w:gridCol w:w="675"/>
        <w:gridCol w:w="1701"/>
        <w:gridCol w:w="4678"/>
        <w:gridCol w:w="1802"/>
      </w:tblGrid>
      <w:tr w:rsidR="00C800F6" w:rsidRPr="00C800F6" w:rsidTr="00C800F6">
        <w:tc>
          <w:tcPr>
            <w:tcW w:w="675" w:type="dxa"/>
          </w:tcPr>
          <w:p w:rsidR="00C800F6" w:rsidRPr="00C800F6" w:rsidRDefault="00C800F6">
            <w:pPr>
              <w:rPr>
                <w:rFonts w:ascii="Arial" w:hAnsi="Arial" w:cs="Arial"/>
              </w:rPr>
            </w:pPr>
          </w:p>
        </w:tc>
        <w:tc>
          <w:tcPr>
            <w:tcW w:w="1701" w:type="dxa"/>
          </w:tcPr>
          <w:p w:rsidR="00C800F6" w:rsidRPr="00C800F6" w:rsidRDefault="00C800F6">
            <w:pPr>
              <w:jc w:val="center"/>
              <w:rPr>
                <w:rFonts w:ascii="Arial" w:hAnsi="Arial" w:cs="Arial"/>
                <w:i/>
                <w:iCs/>
              </w:rPr>
            </w:pPr>
          </w:p>
          <w:p w:rsidR="00C800F6" w:rsidRPr="00C800F6" w:rsidRDefault="00C800F6">
            <w:pPr>
              <w:pStyle w:val="Heading2"/>
              <w:rPr>
                <w:rFonts w:ascii="Arial" w:hAnsi="Arial" w:cs="Arial"/>
              </w:rPr>
            </w:pPr>
            <w:r w:rsidRPr="00C800F6">
              <w:rPr>
                <w:rFonts w:ascii="Arial" w:hAnsi="Arial" w:cs="Arial"/>
              </w:rPr>
              <w:t>Grade</w:t>
            </w:r>
          </w:p>
        </w:tc>
        <w:tc>
          <w:tcPr>
            <w:tcW w:w="4678" w:type="dxa"/>
          </w:tcPr>
          <w:p w:rsidR="00C800F6" w:rsidRPr="00C800F6" w:rsidRDefault="00C800F6">
            <w:pPr>
              <w:jc w:val="center"/>
              <w:rPr>
                <w:rFonts w:ascii="Arial" w:hAnsi="Arial" w:cs="Arial"/>
                <w:i/>
                <w:iCs/>
              </w:rPr>
            </w:pPr>
          </w:p>
          <w:p w:rsidR="00C800F6" w:rsidRPr="00C800F6" w:rsidRDefault="00C800F6">
            <w:pPr>
              <w:pStyle w:val="Heading1"/>
              <w:rPr>
                <w:rFonts w:ascii="Arial" w:hAnsi="Arial" w:cs="Arial"/>
              </w:rPr>
            </w:pPr>
            <w:r w:rsidRPr="00C800F6">
              <w:rPr>
                <w:rFonts w:ascii="Arial" w:hAnsi="Arial" w:cs="Arial"/>
              </w:rPr>
              <w:t>Definition</w:t>
            </w:r>
          </w:p>
        </w:tc>
        <w:tc>
          <w:tcPr>
            <w:tcW w:w="1802" w:type="dxa"/>
            <w:hideMark/>
          </w:tcPr>
          <w:p w:rsidR="00C800F6" w:rsidRPr="00C800F6" w:rsidRDefault="00C800F6">
            <w:pPr>
              <w:jc w:val="center"/>
              <w:rPr>
                <w:rFonts w:ascii="Arial" w:hAnsi="Arial" w:cs="Arial"/>
                <w:i/>
                <w:iCs/>
              </w:rPr>
            </w:pPr>
            <w:r w:rsidRPr="00C800F6">
              <w:rPr>
                <w:rFonts w:ascii="Arial" w:hAnsi="Arial" w:cs="Arial"/>
                <w:i/>
                <w:iCs/>
              </w:rPr>
              <w:t>Grade Point Equivalent</w:t>
            </w:r>
          </w:p>
        </w:tc>
      </w:tr>
      <w:tr w:rsidR="00C800F6" w:rsidRPr="00C800F6" w:rsidTr="00C800F6">
        <w:trPr>
          <w:cantSplit/>
        </w:trPr>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A+</w:t>
            </w:r>
          </w:p>
        </w:tc>
        <w:tc>
          <w:tcPr>
            <w:tcW w:w="4678" w:type="dxa"/>
            <w:hideMark/>
          </w:tcPr>
          <w:p w:rsidR="00C800F6" w:rsidRPr="00C800F6" w:rsidRDefault="00C800F6">
            <w:pPr>
              <w:jc w:val="center"/>
              <w:rPr>
                <w:rFonts w:ascii="Arial" w:hAnsi="Arial" w:cs="Arial"/>
              </w:rPr>
            </w:pPr>
            <w:r w:rsidRPr="00C800F6">
              <w:rPr>
                <w:rFonts w:ascii="Arial" w:hAnsi="Arial" w:cs="Arial"/>
              </w:rPr>
              <w:t>90 – 100%</w:t>
            </w:r>
          </w:p>
        </w:tc>
        <w:tc>
          <w:tcPr>
            <w:tcW w:w="1802" w:type="dxa"/>
            <w:vMerge w:val="restart"/>
            <w:vAlign w:val="center"/>
            <w:hideMark/>
          </w:tcPr>
          <w:p w:rsidR="00C800F6" w:rsidRPr="00C800F6" w:rsidRDefault="00C800F6">
            <w:pPr>
              <w:jc w:val="center"/>
              <w:rPr>
                <w:rFonts w:ascii="Arial" w:hAnsi="Arial" w:cs="Arial"/>
              </w:rPr>
            </w:pPr>
            <w:r w:rsidRPr="00C800F6">
              <w:rPr>
                <w:rFonts w:ascii="Arial" w:hAnsi="Arial" w:cs="Arial"/>
              </w:rPr>
              <w:t>4.00</w:t>
            </w:r>
          </w:p>
        </w:tc>
      </w:tr>
      <w:tr w:rsidR="00C800F6" w:rsidRPr="00C800F6" w:rsidTr="00C800F6">
        <w:trPr>
          <w:cantSplit/>
        </w:trPr>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A</w:t>
            </w:r>
          </w:p>
        </w:tc>
        <w:tc>
          <w:tcPr>
            <w:tcW w:w="4678" w:type="dxa"/>
            <w:hideMark/>
          </w:tcPr>
          <w:p w:rsidR="00C800F6" w:rsidRPr="00C800F6" w:rsidRDefault="00C800F6">
            <w:pPr>
              <w:jc w:val="center"/>
              <w:rPr>
                <w:rFonts w:ascii="Arial" w:hAnsi="Arial" w:cs="Arial"/>
              </w:rPr>
            </w:pPr>
            <w:r w:rsidRPr="00C800F6">
              <w:rPr>
                <w:rFonts w:ascii="Arial" w:hAnsi="Arial" w:cs="Arial"/>
              </w:rPr>
              <w:t>80 – 89%</w:t>
            </w:r>
          </w:p>
        </w:tc>
        <w:tc>
          <w:tcPr>
            <w:tcW w:w="1802" w:type="dxa"/>
            <w:vMerge/>
            <w:vAlign w:val="center"/>
            <w:hideMark/>
          </w:tcPr>
          <w:p w:rsidR="00C800F6" w:rsidRPr="00C800F6" w:rsidRDefault="00C800F6">
            <w:pPr>
              <w:rPr>
                <w:rFonts w:ascii="Arial" w:hAnsi="Arial" w:cs="Arial"/>
              </w:rPr>
            </w:pPr>
          </w:p>
        </w:tc>
      </w:tr>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B</w:t>
            </w:r>
          </w:p>
        </w:tc>
        <w:tc>
          <w:tcPr>
            <w:tcW w:w="4678" w:type="dxa"/>
            <w:hideMark/>
          </w:tcPr>
          <w:p w:rsidR="00C800F6" w:rsidRPr="00C800F6" w:rsidRDefault="00C800F6">
            <w:pPr>
              <w:jc w:val="center"/>
              <w:rPr>
                <w:rFonts w:ascii="Arial" w:hAnsi="Arial" w:cs="Arial"/>
              </w:rPr>
            </w:pPr>
            <w:r w:rsidRPr="00C800F6">
              <w:rPr>
                <w:rFonts w:ascii="Arial" w:hAnsi="Arial" w:cs="Arial"/>
              </w:rPr>
              <w:t>70 - 79%</w:t>
            </w:r>
          </w:p>
        </w:tc>
        <w:tc>
          <w:tcPr>
            <w:tcW w:w="1802" w:type="dxa"/>
            <w:hideMark/>
          </w:tcPr>
          <w:p w:rsidR="00C800F6" w:rsidRPr="00C800F6" w:rsidRDefault="00C800F6">
            <w:pPr>
              <w:jc w:val="center"/>
              <w:rPr>
                <w:rFonts w:ascii="Arial" w:hAnsi="Arial" w:cs="Arial"/>
              </w:rPr>
            </w:pPr>
            <w:r w:rsidRPr="00C800F6">
              <w:rPr>
                <w:rFonts w:ascii="Arial" w:hAnsi="Arial" w:cs="Arial"/>
              </w:rPr>
              <w:t>3.00</w:t>
            </w:r>
          </w:p>
        </w:tc>
      </w:tr>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C</w:t>
            </w:r>
          </w:p>
        </w:tc>
        <w:tc>
          <w:tcPr>
            <w:tcW w:w="4678" w:type="dxa"/>
            <w:hideMark/>
          </w:tcPr>
          <w:p w:rsidR="00C800F6" w:rsidRPr="00C800F6" w:rsidRDefault="00C800F6">
            <w:pPr>
              <w:jc w:val="center"/>
              <w:rPr>
                <w:rFonts w:ascii="Arial" w:hAnsi="Arial" w:cs="Arial"/>
              </w:rPr>
            </w:pPr>
            <w:r w:rsidRPr="00C800F6">
              <w:rPr>
                <w:rFonts w:ascii="Arial" w:hAnsi="Arial" w:cs="Arial"/>
              </w:rPr>
              <w:t>60 - 69%</w:t>
            </w:r>
          </w:p>
        </w:tc>
        <w:tc>
          <w:tcPr>
            <w:tcW w:w="1802" w:type="dxa"/>
            <w:hideMark/>
          </w:tcPr>
          <w:p w:rsidR="00C800F6" w:rsidRPr="00C800F6" w:rsidRDefault="00C800F6">
            <w:pPr>
              <w:jc w:val="center"/>
              <w:rPr>
                <w:rFonts w:ascii="Arial" w:hAnsi="Arial" w:cs="Arial"/>
              </w:rPr>
            </w:pPr>
            <w:r w:rsidRPr="00C800F6">
              <w:rPr>
                <w:rFonts w:ascii="Arial" w:hAnsi="Arial" w:cs="Arial"/>
              </w:rPr>
              <w:t>2.00</w:t>
            </w:r>
          </w:p>
        </w:tc>
      </w:tr>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D</w:t>
            </w:r>
          </w:p>
        </w:tc>
        <w:tc>
          <w:tcPr>
            <w:tcW w:w="4678" w:type="dxa"/>
            <w:hideMark/>
          </w:tcPr>
          <w:p w:rsidR="00C800F6" w:rsidRPr="00C800F6" w:rsidRDefault="00C800F6">
            <w:pPr>
              <w:jc w:val="center"/>
              <w:rPr>
                <w:rFonts w:ascii="Arial" w:hAnsi="Arial" w:cs="Arial"/>
              </w:rPr>
            </w:pPr>
            <w:r w:rsidRPr="00C800F6">
              <w:rPr>
                <w:rFonts w:ascii="Arial" w:hAnsi="Arial" w:cs="Arial"/>
              </w:rPr>
              <w:t>50 – 59%</w:t>
            </w:r>
          </w:p>
        </w:tc>
        <w:tc>
          <w:tcPr>
            <w:tcW w:w="1802" w:type="dxa"/>
            <w:hideMark/>
          </w:tcPr>
          <w:p w:rsidR="00C800F6" w:rsidRPr="00C800F6" w:rsidRDefault="00C800F6">
            <w:pPr>
              <w:jc w:val="center"/>
              <w:rPr>
                <w:rFonts w:ascii="Arial" w:hAnsi="Arial" w:cs="Arial"/>
              </w:rPr>
            </w:pPr>
            <w:r w:rsidRPr="00C800F6">
              <w:rPr>
                <w:rFonts w:ascii="Arial" w:hAnsi="Arial" w:cs="Arial"/>
              </w:rPr>
              <w:t>1.00</w:t>
            </w:r>
          </w:p>
        </w:tc>
      </w:tr>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F (Fail)</w:t>
            </w:r>
          </w:p>
        </w:tc>
        <w:tc>
          <w:tcPr>
            <w:tcW w:w="4678" w:type="dxa"/>
            <w:hideMark/>
          </w:tcPr>
          <w:p w:rsidR="00C800F6" w:rsidRPr="00C800F6" w:rsidRDefault="00C800F6">
            <w:pPr>
              <w:jc w:val="center"/>
              <w:rPr>
                <w:rFonts w:ascii="Arial" w:hAnsi="Arial" w:cs="Arial"/>
              </w:rPr>
            </w:pPr>
            <w:r w:rsidRPr="00C800F6">
              <w:rPr>
                <w:rFonts w:ascii="Arial" w:hAnsi="Arial" w:cs="Arial"/>
              </w:rPr>
              <w:t>49% and below</w:t>
            </w:r>
          </w:p>
        </w:tc>
        <w:tc>
          <w:tcPr>
            <w:tcW w:w="1802" w:type="dxa"/>
            <w:hideMark/>
          </w:tcPr>
          <w:p w:rsidR="00C800F6" w:rsidRPr="00C800F6" w:rsidRDefault="00C800F6">
            <w:pPr>
              <w:jc w:val="center"/>
              <w:rPr>
                <w:rFonts w:ascii="Arial" w:hAnsi="Arial" w:cs="Arial"/>
              </w:rPr>
            </w:pPr>
            <w:r w:rsidRPr="00C800F6">
              <w:rPr>
                <w:rFonts w:ascii="Arial" w:hAnsi="Arial" w:cs="Arial"/>
              </w:rPr>
              <w:t>0.00</w:t>
            </w:r>
          </w:p>
        </w:tc>
      </w:tr>
      <w:tr w:rsidR="00C800F6" w:rsidRPr="00C800F6" w:rsidTr="00C800F6">
        <w:tc>
          <w:tcPr>
            <w:tcW w:w="675" w:type="dxa"/>
          </w:tcPr>
          <w:p w:rsidR="00C800F6" w:rsidRPr="00C800F6" w:rsidRDefault="00C800F6">
            <w:pPr>
              <w:rPr>
                <w:rFonts w:ascii="Arial" w:hAnsi="Arial" w:cs="Arial"/>
              </w:rPr>
            </w:pPr>
          </w:p>
        </w:tc>
        <w:tc>
          <w:tcPr>
            <w:tcW w:w="1701" w:type="dxa"/>
          </w:tcPr>
          <w:p w:rsidR="00C800F6" w:rsidRPr="00C800F6" w:rsidRDefault="00C800F6">
            <w:pPr>
              <w:rPr>
                <w:rFonts w:ascii="Arial" w:hAnsi="Arial" w:cs="Arial"/>
              </w:rPr>
            </w:pPr>
          </w:p>
        </w:tc>
        <w:tc>
          <w:tcPr>
            <w:tcW w:w="4678" w:type="dxa"/>
          </w:tcPr>
          <w:p w:rsidR="00C800F6" w:rsidRPr="00C800F6" w:rsidRDefault="00C800F6">
            <w:pPr>
              <w:rPr>
                <w:rFonts w:ascii="Arial" w:hAnsi="Arial" w:cs="Arial"/>
              </w:rPr>
            </w:pPr>
          </w:p>
        </w:tc>
        <w:tc>
          <w:tcPr>
            <w:tcW w:w="1802" w:type="dxa"/>
          </w:tcPr>
          <w:p w:rsidR="00C800F6" w:rsidRPr="00C800F6" w:rsidRDefault="00C800F6">
            <w:pPr>
              <w:jc w:val="center"/>
              <w:rPr>
                <w:rFonts w:ascii="Arial" w:hAnsi="Arial" w:cs="Arial"/>
              </w:rPr>
            </w:pPr>
          </w:p>
        </w:tc>
      </w:tr>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CR (Credit)</w:t>
            </w:r>
          </w:p>
        </w:tc>
        <w:tc>
          <w:tcPr>
            <w:tcW w:w="4678" w:type="dxa"/>
            <w:hideMark/>
          </w:tcPr>
          <w:p w:rsidR="00C800F6" w:rsidRPr="00C800F6" w:rsidRDefault="00C800F6">
            <w:pPr>
              <w:rPr>
                <w:rFonts w:ascii="Arial" w:hAnsi="Arial" w:cs="Arial"/>
              </w:rPr>
            </w:pPr>
            <w:r w:rsidRPr="00C800F6">
              <w:rPr>
                <w:rFonts w:ascii="Arial" w:hAnsi="Arial" w:cs="Arial"/>
              </w:rPr>
              <w:t>Credit for diploma requirements has been awarded.</w:t>
            </w:r>
          </w:p>
        </w:tc>
        <w:tc>
          <w:tcPr>
            <w:tcW w:w="1802" w:type="dxa"/>
          </w:tcPr>
          <w:p w:rsidR="00C800F6" w:rsidRPr="00C800F6" w:rsidRDefault="00C800F6">
            <w:pPr>
              <w:jc w:val="center"/>
              <w:rPr>
                <w:rFonts w:ascii="Arial" w:hAnsi="Arial" w:cs="Arial"/>
              </w:rPr>
            </w:pPr>
          </w:p>
        </w:tc>
      </w:tr>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S</w:t>
            </w:r>
          </w:p>
        </w:tc>
        <w:tc>
          <w:tcPr>
            <w:tcW w:w="4678" w:type="dxa"/>
            <w:hideMark/>
          </w:tcPr>
          <w:p w:rsidR="00C800F6" w:rsidRPr="00C800F6" w:rsidRDefault="00C800F6">
            <w:pPr>
              <w:rPr>
                <w:rFonts w:ascii="Arial" w:hAnsi="Arial" w:cs="Arial"/>
              </w:rPr>
            </w:pPr>
            <w:r w:rsidRPr="00C800F6">
              <w:rPr>
                <w:rFonts w:ascii="Arial" w:hAnsi="Arial" w:cs="Arial"/>
              </w:rPr>
              <w:t>Satisfactory achievement in field /clinical placement or non-graded subject area.</w:t>
            </w:r>
          </w:p>
        </w:tc>
        <w:tc>
          <w:tcPr>
            <w:tcW w:w="1802" w:type="dxa"/>
          </w:tcPr>
          <w:p w:rsidR="00C800F6" w:rsidRPr="00C800F6" w:rsidRDefault="00C800F6">
            <w:pPr>
              <w:jc w:val="center"/>
              <w:rPr>
                <w:rFonts w:ascii="Arial" w:hAnsi="Arial" w:cs="Arial"/>
              </w:rPr>
            </w:pPr>
          </w:p>
        </w:tc>
      </w:tr>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U</w:t>
            </w:r>
          </w:p>
        </w:tc>
        <w:tc>
          <w:tcPr>
            <w:tcW w:w="4678" w:type="dxa"/>
            <w:hideMark/>
          </w:tcPr>
          <w:p w:rsidR="00C800F6" w:rsidRPr="00C800F6" w:rsidRDefault="00C800F6">
            <w:pPr>
              <w:rPr>
                <w:rFonts w:ascii="Arial" w:hAnsi="Arial" w:cs="Arial"/>
              </w:rPr>
            </w:pPr>
            <w:r w:rsidRPr="00C800F6">
              <w:rPr>
                <w:rFonts w:ascii="Arial" w:hAnsi="Arial" w:cs="Arial"/>
              </w:rPr>
              <w:t>Unsatisfactory achievement in field/clinical placement or non-graded subject area.</w:t>
            </w:r>
          </w:p>
        </w:tc>
        <w:tc>
          <w:tcPr>
            <w:tcW w:w="1802" w:type="dxa"/>
          </w:tcPr>
          <w:p w:rsidR="00C800F6" w:rsidRPr="00C800F6" w:rsidRDefault="00C800F6">
            <w:pPr>
              <w:jc w:val="center"/>
              <w:rPr>
                <w:rFonts w:ascii="Arial" w:hAnsi="Arial" w:cs="Arial"/>
              </w:rPr>
            </w:pPr>
          </w:p>
        </w:tc>
      </w:tr>
    </w:tbl>
    <w:p w:rsidR="00815095" w:rsidRDefault="00815095">
      <w:r>
        <w:br w:type="page"/>
      </w:r>
    </w:p>
    <w:tbl>
      <w:tblPr>
        <w:tblW w:w="0" w:type="auto"/>
        <w:tblLayout w:type="fixed"/>
        <w:tblLook w:val="04A0"/>
      </w:tblPr>
      <w:tblGrid>
        <w:gridCol w:w="675"/>
        <w:gridCol w:w="1701"/>
        <w:gridCol w:w="4678"/>
        <w:gridCol w:w="1802"/>
      </w:tblGrid>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X</w:t>
            </w:r>
          </w:p>
        </w:tc>
        <w:tc>
          <w:tcPr>
            <w:tcW w:w="4678" w:type="dxa"/>
            <w:hideMark/>
          </w:tcPr>
          <w:p w:rsidR="00C800F6" w:rsidRPr="00C800F6" w:rsidRDefault="00C800F6">
            <w:pPr>
              <w:rPr>
                <w:rFonts w:ascii="Arial" w:hAnsi="Arial" w:cs="Arial"/>
              </w:rPr>
            </w:pPr>
            <w:r w:rsidRPr="00C800F6">
              <w:rPr>
                <w:rFonts w:ascii="Arial" w:hAnsi="Arial" w:cs="Arial"/>
              </w:rPr>
              <w:t>A temporary grade limited to situations with extenuating circumstances giving a student additional time to complete the requirements for a course.</w:t>
            </w:r>
          </w:p>
        </w:tc>
        <w:tc>
          <w:tcPr>
            <w:tcW w:w="1802" w:type="dxa"/>
          </w:tcPr>
          <w:p w:rsidR="00C800F6" w:rsidRPr="00C800F6" w:rsidRDefault="00C800F6">
            <w:pPr>
              <w:jc w:val="center"/>
              <w:rPr>
                <w:rFonts w:ascii="Arial" w:hAnsi="Arial" w:cs="Arial"/>
              </w:rPr>
            </w:pPr>
          </w:p>
        </w:tc>
      </w:tr>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NR</w:t>
            </w:r>
          </w:p>
        </w:tc>
        <w:tc>
          <w:tcPr>
            <w:tcW w:w="4678" w:type="dxa"/>
            <w:hideMark/>
          </w:tcPr>
          <w:p w:rsidR="00C800F6" w:rsidRPr="00C800F6" w:rsidRDefault="00C800F6">
            <w:pPr>
              <w:rPr>
                <w:rFonts w:ascii="Arial" w:hAnsi="Arial" w:cs="Arial"/>
              </w:rPr>
            </w:pPr>
            <w:r w:rsidRPr="00C800F6">
              <w:rPr>
                <w:rFonts w:ascii="Arial" w:hAnsi="Arial" w:cs="Arial"/>
              </w:rPr>
              <w:t xml:space="preserve">Grade not reported to Registrar's office.  </w:t>
            </w:r>
          </w:p>
        </w:tc>
        <w:tc>
          <w:tcPr>
            <w:tcW w:w="1802" w:type="dxa"/>
          </w:tcPr>
          <w:p w:rsidR="00C800F6" w:rsidRPr="00C800F6" w:rsidRDefault="00C800F6">
            <w:pPr>
              <w:jc w:val="center"/>
              <w:rPr>
                <w:rFonts w:ascii="Arial" w:hAnsi="Arial" w:cs="Arial"/>
              </w:rPr>
            </w:pPr>
          </w:p>
        </w:tc>
      </w:tr>
      <w:tr w:rsidR="00C800F6" w:rsidRPr="00C800F6" w:rsidTr="00C800F6">
        <w:tc>
          <w:tcPr>
            <w:tcW w:w="675" w:type="dxa"/>
          </w:tcPr>
          <w:p w:rsidR="00C800F6" w:rsidRPr="00C800F6" w:rsidRDefault="00C800F6">
            <w:pPr>
              <w:rPr>
                <w:rFonts w:ascii="Arial" w:hAnsi="Arial" w:cs="Arial"/>
              </w:rPr>
            </w:pPr>
          </w:p>
        </w:tc>
        <w:tc>
          <w:tcPr>
            <w:tcW w:w="1701" w:type="dxa"/>
            <w:hideMark/>
          </w:tcPr>
          <w:p w:rsidR="00C800F6" w:rsidRPr="00C800F6" w:rsidRDefault="00C800F6">
            <w:pPr>
              <w:rPr>
                <w:rFonts w:ascii="Arial" w:hAnsi="Arial" w:cs="Arial"/>
              </w:rPr>
            </w:pPr>
            <w:r w:rsidRPr="00C800F6">
              <w:rPr>
                <w:rFonts w:ascii="Arial" w:hAnsi="Arial" w:cs="Arial"/>
              </w:rPr>
              <w:t>W</w:t>
            </w:r>
          </w:p>
        </w:tc>
        <w:tc>
          <w:tcPr>
            <w:tcW w:w="4678" w:type="dxa"/>
            <w:hideMark/>
          </w:tcPr>
          <w:p w:rsidR="00C800F6" w:rsidRPr="00C800F6" w:rsidRDefault="00C800F6">
            <w:pPr>
              <w:rPr>
                <w:rFonts w:ascii="Arial" w:hAnsi="Arial" w:cs="Arial"/>
              </w:rPr>
            </w:pPr>
            <w:r w:rsidRPr="00C800F6">
              <w:rPr>
                <w:rFonts w:ascii="Arial" w:hAnsi="Arial" w:cs="Arial"/>
              </w:rPr>
              <w:t>Student has withdrawn from the course without academic penalty.</w:t>
            </w:r>
          </w:p>
        </w:tc>
        <w:tc>
          <w:tcPr>
            <w:tcW w:w="1802" w:type="dxa"/>
          </w:tcPr>
          <w:p w:rsidR="00C800F6" w:rsidRPr="00C800F6" w:rsidRDefault="00C800F6">
            <w:pPr>
              <w:jc w:val="center"/>
              <w:rPr>
                <w:rFonts w:ascii="Arial" w:hAnsi="Arial" w:cs="Arial"/>
              </w:rPr>
            </w:pPr>
          </w:p>
        </w:tc>
      </w:tr>
    </w:tbl>
    <w:p w:rsidR="00C800F6" w:rsidRDefault="00C800F6" w:rsidP="00C800F6">
      <w:pPr>
        <w:rPr>
          <w:rFonts w:ascii="Arial" w:hAnsi="Arial" w:cs="Arial"/>
        </w:rPr>
      </w:pPr>
    </w:p>
    <w:p w:rsidR="00815095" w:rsidRPr="00C800F6" w:rsidRDefault="00815095" w:rsidP="00C800F6">
      <w:pPr>
        <w:rPr>
          <w:rFonts w:ascii="Arial" w:hAnsi="Arial" w:cs="Arial"/>
        </w:rPr>
      </w:pPr>
    </w:p>
    <w:tbl>
      <w:tblPr>
        <w:tblW w:w="0" w:type="auto"/>
        <w:tblLayout w:type="fixed"/>
        <w:tblLook w:val="04A0"/>
      </w:tblPr>
      <w:tblGrid>
        <w:gridCol w:w="675"/>
        <w:gridCol w:w="8163"/>
        <w:gridCol w:w="18"/>
      </w:tblGrid>
      <w:tr w:rsidR="00C800F6" w:rsidRPr="00C800F6" w:rsidTr="00C800F6">
        <w:trPr>
          <w:cantSplit/>
        </w:trPr>
        <w:tc>
          <w:tcPr>
            <w:tcW w:w="675" w:type="dxa"/>
            <w:hideMark/>
          </w:tcPr>
          <w:p w:rsidR="00C800F6" w:rsidRPr="00C800F6" w:rsidRDefault="00C800F6">
            <w:pPr>
              <w:rPr>
                <w:rFonts w:ascii="Arial" w:hAnsi="Arial" w:cs="Arial"/>
                <w:b/>
              </w:rPr>
            </w:pPr>
            <w:r w:rsidRPr="00C800F6">
              <w:rPr>
                <w:rFonts w:ascii="Arial" w:hAnsi="Arial" w:cs="Arial"/>
                <w:b/>
              </w:rPr>
              <w:t>VI.</w:t>
            </w:r>
          </w:p>
        </w:tc>
        <w:tc>
          <w:tcPr>
            <w:tcW w:w="8181" w:type="dxa"/>
            <w:gridSpan w:val="2"/>
          </w:tcPr>
          <w:p w:rsidR="00C800F6" w:rsidRPr="00C800F6" w:rsidRDefault="00C800F6">
            <w:pPr>
              <w:rPr>
                <w:rFonts w:ascii="Arial" w:hAnsi="Arial" w:cs="Arial"/>
                <w:b/>
              </w:rPr>
            </w:pPr>
            <w:r w:rsidRPr="00C800F6">
              <w:rPr>
                <w:rFonts w:ascii="Arial" w:hAnsi="Arial" w:cs="Arial"/>
                <w:b/>
              </w:rPr>
              <w:t>SPECIAL NOTES:</w:t>
            </w:r>
          </w:p>
          <w:p w:rsidR="00C800F6" w:rsidRPr="00C800F6" w:rsidRDefault="00C800F6">
            <w:pPr>
              <w:rPr>
                <w:rFonts w:ascii="Arial" w:hAnsi="Arial" w:cs="Arial"/>
              </w:rPr>
            </w:pPr>
          </w:p>
        </w:tc>
      </w:tr>
      <w:tr w:rsidR="00C800F6" w:rsidRPr="00C800F6" w:rsidTr="00C800F6">
        <w:trPr>
          <w:gridAfter w:val="1"/>
          <w:wAfter w:w="18" w:type="dxa"/>
          <w:cantSplit/>
        </w:trPr>
        <w:tc>
          <w:tcPr>
            <w:tcW w:w="8838" w:type="dxa"/>
            <w:gridSpan w:val="2"/>
          </w:tcPr>
          <w:p w:rsidR="00C800F6" w:rsidRPr="00C800F6" w:rsidRDefault="00C800F6">
            <w:pPr>
              <w:rPr>
                <w:rFonts w:ascii="Arial" w:hAnsi="Arial" w:cs="Arial"/>
              </w:rPr>
            </w:pPr>
            <w:r w:rsidRPr="00C800F6">
              <w:rPr>
                <w:rFonts w:ascii="Arial" w:hAnsi="Arial" w:cs="Arial"/>
                <w:u w:val="single"/>
              </w:rPr>
              <w:t>Course Outline Amendments</w:t>
            </w:r>
            <w:r w:rsidRPr="00C800F6">
              <w:rPr>
                <w:rFonts w:ascii="Arial" w:hAnsi="Arial" w:cs="Arial"/>
              </w:rPr>
              <w:t>:</w:t>
            </w:r>
          </w:p>
          <w:p w:rsidR="00C800F6" w:rsidRPr="00C800F6" w:rsidRDefault="00C800F6">
            <w:pPr>
              <w:rPr>
                <w:rFonts w:ascii="Arial" w:hAnsi="Arial" w:cs="Arial"/>
              </w:rPr>
            </w:pPr>
            <w:r w:rsidRPr="00C800F6">
              <w:rPr>
                <w:rFonts w:ascii="Arial" w:hAnsi="Arial" w:cs="Arial"/>
              </w:rPr>
              <w:t>The professor reserves the right to change the information contained in this course outline depending on the needs of the learner and the availability of resources.</w:t>
            </w:r>
          </w:p>
          <w:p w:rsidR="00C800F6" w:rsidRPr="00C800F6" w:rsidRDefault="00C800F6">
            <w:pPr>
              <w:rPr>
                <w:rFonts w:ascii="Arial" w:hAnsi="Arial" w:cs="Arial"/>
                <w:u w:val="single"/>
              </w:rPr>
            </w:pPr>
          </w:p>
        </w:tc>
      </w:tr>
      <w:tr w:rsidR="00C800F6" w:rsidRPr="00C800F6" w:rsidTr="00C800F6">
        <w:trPr>
          <w:gridAfter w:val="1"/>
          <w:wAfter w:w="18" w:type="dxa"/>
          <w:cantSplit/>
        </w:trPr>
        <w:tc>
          <w:tcPr>
            <w:tcW w:w="8838" w:type="dxa"/>
            <w:gridSpan w:val="2"/>
          </w:tcPr>
          <w:p w:rsidR="00C800F6" w:rsidRPr="00C800F6" w:rsidRDefault="00C800F6">
            <w:pPr>
              <w:rPr>
                <w:rFonts w:ascii="Arial" w:hAnsi="Arial" w:cs="Arial"/>
              </w:rPr>
            </w:pPr>
            <w:r w:rsidRPr="00C800F6">
              <w:rPr>
                <w:rFonts w:ascii="Arial" w:hAnsi="Arial" w:cs="Arial"/>
                <w:u w:val="single"/>
              </w:rPr>
              <w:t>Retention of Course Outlines</w:t>
            </w:r>
            <w:r w:rsidRPr="00C800F6">
              <w:rPr>
                <w:rFonts w:ascii="Arial" w:hAnsi="Arial" w:cs="Arial"/>
              </w:rPr>
              <w:t>:</w:t>
            </w:r>
          </w:p>
          <w:p w:rsidR="00C800F6" w:rsidRPr="00C800F6" w:rsidRDefault="00C800F6">
            <w:pPr>
              <w:rPr>
                <w:rFonts w:ascii="Arial" w:hAnsi="Arial" w:cs="Arial"/>
              </w:rPr>
            </w:pPr>
            <w:r w:rsidRPr="00C800F6">
              <w:rPr>
                <w:rFonts w:ascii="Arial" w:hAnsi="Arial" w:cs="Arial"/>
              </w:rPr>
              <w:t>It is the responsibility of the student to retain all course outlines for possible future use in acquiring advanced standing at other postsecondary institutions.</w:t>
            </w:r>
          </w:p>
          <w:p w:rsidR="00C800F6" w:rsidRPr="00C800F6" w:rsidRDefault="00C800F6">
            <w:pPr>
              <w:rPr>
                <w:rFonts w:ascii="Arial" w:hAnsi="Arial" w:cs="Arial"/>
                <w:u w:val="single"/>
              </w:rPr>
            </w:pPr>
          </w:p>
        </w:tc>
      </w:tr>
      <w:tr w:rsidR="00C800F6" w:rsidRPr="00C800F6" w:rsidTr="00C800F6">
        <w:trPr>
          <w:gridAfter w:val="1"/>
          <w:wAfter w:w="18" w:type="dxa"/>
          <w:cantSplit/>
        </w:trPr>
        <w:tc>
          <w:tcPr>
            <w:tcW w:w="8838" w:type="dxa"/>
            <w:gridSpan w:val="2"/>
          </w:tcPr>
          <w:p w:rsidR="00C800F6" w:rsidRPr="00C800F6" w:rsidRDefault="00C800F6">
            <w:pPr>
              <w:rPr>
                <w:rFonts w:ascii="Arial" w:hAnsi="Arial" w:cs="Arial"/>
                <w:b/>
              </w:rPr>
            </w:pPr>
            <w:r w:rsidRPr="00C800F6">
              <w:rPr>
                <w:rFonts w:ascii="Arial" w:hAnsi="Arial" w:cs="Arial"/>
                <w:u w:val="single"/>
              </w:rPr>
              <w:t>Prior Learning Assessment</w:t>
            </w:r>
            <w:r w:rsidRPr="00C800F6">
              <w:rPr>
                <w:rFonts w:ascii="Arial" w:hAnsi="Arial" w:cs="Arial"/>
                <w:b/>
              </w:rPr>
              <w:t>:</w:t>
            </w:r>
          </w:p>
          <w:p w:rsidR="00C800F6" w:rsidRPr="00C800F6" w:rsidRDefault="00C800F6">
            <w:pPr>
              <w:rPr>
                <w:rFonts w:ascii="Arial" w:hAnsi="Arial" w:cs="Arial"/>
                <w:sz w:val="22"/>
                <w:szCs w:val="22"/>
              </w:rPr>
            </w:pPr>
            <w:r w:rsidRPr="00C800F6">
              <w:rPr>
                <w:rFonts w:ascii="Arial" w:hAnsi="Arial" w:cs="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800F6">
              <w:rPr>
                <w:rFonts w:ascii="Arial" w:hAnsi="Arial" w:cs="Arial"/>
                <w:sz w:val="22"/>
                <w:szCs w:val="22"/>
              </w:rPr>
              <w:t>Please refer to the Student Academic Calendar of Events for the deadline date by which application must be made for advance standing.</w:t>
            </w:r>
          </w:p>
          <w:p w:rsidR="00C800F6" w:rsidRPr="00C800F6" w:rsidRDefault="00C800F6">
            <w:pPr>
              <w:rPr>
                <w:rFonts w:ascii="Arial" w:hAnsi="Arial" w:cs="Arial"/>
              </w:rPr>
            </w:pPr>
          </w:p>
          <w:p w:rsidR="00C800F6" w:rsidRPr="00C800F6" w:rsidRDefault="00C800F6">
            <w:pPr>
              <w:rPr>
                <w:rFonts w:ascii="Arial" w:hAnsi="Arial" w:cs="Arial"/>
              </w:rPr>
            </w:pPr>
            <w:r w:rsidRPr="00C800F6">
              <w:rPr>
                <w:rFonts w:ascii="Arial" w:hAnsi="Arial" w:cs="Arial"/>
              </w:rPr>
              <w:t>Credit for prior learning will also be given upon successful completion of a challenge exam or portfolio.</w:t>
            </w:r>
          </w:p>
          <w:p w:rsidR="00C800F6" w:rsidRPr="00C800F6" w:rsidRDefault="00C800F6">
            <w:pPr>
              <w:rPr>
                <w:rFonts w:ascii="Arial" w:hAnsi="Arial" w:cs="Arial"/>
              </w:rPr>
            </w:pPr>
          </w:p>
          <w:p w:rsidR="00C800F6" w:rsidRPr="00C800F6" w:rsidRDefault="00C800F6">
            <w:pPr>
              <w:rPr>
                <w:rFonts w:ascii="Arial" w:hAnsi="Arial" w:cs="Arial"/>
              </w:rPr>
            </w:pPr>
            <w:r w:rsidRPr="00C800F6">
              <w:rPr>
                <w:rFonts w:ascii="Arial" w:hAnsi="Arial" w:cs="Arial"/>
              </w:rPr>
              <w:t>Substitute course information is available in the Registrar's office.</w:t>
            </w:r>
          </w:p>
          <w:p w:rsidR="00C800F6" w:rsidRPr="00C800F6" w:rsidRDefault="00C800F6">
            <w:pPr>
              <w:rPr>
                <w:rFonts w:ascii="Arial" w:hAnsi="Arial" w:cs="Arial"/>
                <w:u w:val="single"/>
              </w:rPr>
            </w:pPr>
          </w:p>
        </w:tc>
      </w:tr>
      <w:tr w:rsidR="00C800F6" w:rsidRPr="00C800F6" w:rsidTr="00C800F6">
        <w:trPr>
          <w:gridAfter w:val="1"/>
          <w:wAfter w:w="18" w:type="dxa"/>
          <w:cantSplit/>
        </w:trPr>
        <w:tc>
          <w:tcPr>
            <w:tcW w:w="8838" w:type="dxa"/>
            <w:gridSpan w:val="2"/>
          </w:tcPr>
          <w:p w:rsidR="00C800F6" w:rsidRPr="00C800F6" w:rsidRDefault="00C800F6">
            <w:pPr>
              <w:rPr>
                <w:rFonts w:ascii="Arial" w:hAnsi="Arial" w:cs="Arial"/>
              </w:rPr>
            </w:pPr>
            <w:r w:rsidRPr="00C800F6">
              <w:rPr>
                <w:rFonts w:ascii="Arial" w:hAnsi="Arial" w:cs="Arial"/>
                <w:u w:val="single"/>
              </w:rPr>
              <w:t>Disability Services</w:t>
            </w:r>
            <w:r w:rsidRPr="00C800F6">
              <w:rPr>
                <w:rFonts w:ascii="Arial" w:hAnsi="Arial" w:cs="Arial"/>
              </w:rPr>
              <w:t>:</w:t>
            </w:r>
          </w:p>
          <w:p w:rsidR="00C800F6" w:rsidRPr="00C800F6" w:rsidRDefault="00C800F6">
            <w:pPr>
              <w:rPr>
                <w:rFonts w:ascii="Arial" w:hAnsi="Arial" w:cs="Arial"/>
              </w:rPr>
            </w:pPr>
            <w:r w:rsidRPr="00C800F6">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800F6" w:rsidRPr="00C800F6" w:rsidRDefault="00C800F6">
            <w:pPr>
              <w:rPr>
                <w:rFonts w:ascii="Arial" w:hAnsi="Arial" w:cs="Arial"/>
              </w:rPr>
            </w:pPr>
          </w:p>
        </w:tc>
      </w:tr>
      <w:tr w:rsidR="00C800F6" w:rsidRPr="00C800F6" w:rsidTr="00C800F6">
        <w:trPr>
          <w:gridAfter w:val="1"/>
          <w:wAfter w:w="18" w:type="dxa"/>
          <w:cantSplit/>
        </w:trPr>
        <w:tc>
          <w:tcPr>
            <w:tcW w:w="8838" w:type="dxa"/>
            <w:gridSpan w:val="2"/>
          </w:tcPr>
          <w:p w:rsidR="00C800F6" w:rsidRPr="00C800F6" w:rsidRDefault="00C800F6">
            <w:pPr>
              <w:rPr>
                <w:rFonts w:ascii="Arial" w:hAnsi="Arial" w:cs="Arial"/>
                <w:u w:val="single"/>
              </w:rPr>
            </w:pPr>
            <w:r w:rsidRPr="00C800F6">
              <w:rPr>
                <w:rFonts w:ascii="Arial" w:hAnsi="Arial" w:cs="Arial"/>
                <w:u w:val="single"/>
              </w:rPr>
              <w:t>Communication:</w:t>
            </w:r>
          </w:p>
          <w:p w:rsidR="00C800F6" w:rsidRPr="00C800F6" w:rsidRDefault="00C800F6">
            <w:pPr>
              <w:rPr>
                <w:rFonts w:ascii="Arial" w:hAnsi="Arial" w:cs="Arial"/>
                <w:color w:val="0000FF"/>
                <w:szCs w:val="24"/>
                <w:lang w:val="en-CA" w:eastAsia="en-CA"/>
              </w:rPr>
            </w:pPr>
            <w:r w:rsidRPr="00C800F6">
              <w:rPr>
                <w:rFonts w:ascii="Arial" w:hAnsi="Arial" w:cs="Arial"/>
                <w:szCs w:val="24"/>
                <w:lang w:val="en-CA" w:eastAsia="en-CA"/>
              </w:rPr>
              <w:t xml:space="preserve">The College considers </w:t>
            </w:r>
            <w:proofErr w:type="spellStart"/>
            <w:r w:rsidRPr="00C800F6">
              <w:rPr>
                <w:rFonts w:ascii="Arial" w:hAnsi="Arial" w:cs="Arial"/>
                <w:b/>
                <w:bCs/>
                <w:i/>
                <w:iCs/>
                <w:szCs w:val="24"/>
                <w:lang w:val="en-CA" w:eastAsia="en-CA"/>
              </w:rPr>
              <w:t>WebCT</w:t>
            </w:r>
            <w:proofErr w:type="spellEnd"/>
            <w:r w:rsidRPr="00C800F6">
              <w:rPr>
                <w:rFonts w:ascii="Arial" w:hAnsi="Arial" w:cs="Arial"/>
                <w:b/>
                <w:bCs/>
                <w:i/>
                <w:iCs/>
                <w:szCs w:val="24"/>
                <w:lang w:val="en-CA" w:eastAsia="en-CA"/>
              </w:rPr>
              <w:t>/</w:t>
            </w:r>
            <w:proofErr w:type="spellStart"/>
            <w:r w:rsidRPr="00C800F6">
              <w:rPr>
                <w:rFonts w:ascii="Arial" w:hAnsi="Arial" w:cs="Arial"/>
                <w:b/>
                <w:bCs/>
                <w:i/>
                <w:iCs/>
                <w:szCs w:val="24"/>
                <w:lang w:val="en-CA" w:eastAsia="en-CA"/>
              </w:rPr>
              <w:t>LMS</w:t>
            </w:r>
            <w:proofErr w:type="spellEnd"/>
            <w:r w:rsidRPr="00C800F6">
              <w:rPr>
                <w:rFonts w:ascii="Arial" w:hAnsi="Arial" w:cs="Arial"/>
                <w:b/>
                <w:bCs/>
                <w:i/>
                <w:iCs/>
                <w:szCs w:val="24"/>
                <w:lang w:val="en-CA" w:eastAsia="en-CA"/>
              </w:rPr>
              <w:t> </w:t>
            </w:r>
            <w:r w:rsidRPr="00C800F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800F6">
              <w:rPr>
                <w:rFonts w:ascii="Arial" w:hAnsi="Arial" w:cs="Arial"/>
                <w:b/>
                <w:bCs/>
                <w:i/>
                <w:iCs/>
                <w:szCs w:val="24"/>
                <w:lang w:val="en-CA" w:eastAsia="en-CA"/>
              </w:rPr>
              <w:t>Learning Management System</w:t>
            </w:r>
            <w:r w:rsidRPr="00C800F6">
              <w:rPr>
                <w:rFonts w:ascii="Arial" w:hAnsi="Arial" w:cs="Arial"/>
                <w:szCs w:val="24"/>
                <w:lang w:val="en-CA" w:eastAsia="en-CA"/>
              </w:rPr>
              <w:t xml:space="preserve"> communication tool</w:t>
            </w:r>
            <w:r w:rsidRPr="00C800F6">
              <w:rPr>
                <w:rFonts w:ascii="Arial" w:hAnsi="Arial" w:cs="Arial"/>
                <w:color w:val="0000FF"/>
                <w:sz w:val="20"/>
                <w:lang w:val="en-CA" w:eastAsia="en-CA"/>
              </w:rPr>
              <w:t>.</w:t>
            </w:r>
          </w:p>
          <w:p w:rsidR="00C800F6" w:rsidRPr="00C800F6" w:rsidRDefault="00C800F6">
            <w:pPr>
              <w:rPr>
                <w:rFonts w:ascii="Arial" w:hAnsi="Arial" w:cs="Arial"/>
                <w:u w:val="single"/>
              </w:rPr>
            </w:pPr>
          </w:p>
        </w:tc>
      </w:tr>
      <w:tr w:rsidR="00C800F6" w:rsidRPr="00C800F6" w:rsidTr="00C800F6">
        <w:trPr>
          <w:gridAfter w:val="1"/>
          <w:wAfter w:w="18" w:type="dxa"/>
          <w:cantSplit/>
        </w:trPr>
        <w:tc>
          <w:tcPr>
            <w:tcW w:w="8838" w:type="dxa"/>
            <w:gridSpan w:val="2"/>
          </w:tcPr>
          <w:p w:rsidR="00C800F6" w:rsidRPr="00C800F6" w:rsidRDefault="00C800F6">
            <w:pPr>
              <w:rPr>
                <w:rFonts w:ascii="Arial" w:hAnsi="Arial" w:cs="Arial"/>
              </w:rPr>
            </w:pPr>
            <w:r w:rsidRPr="00C800F6">
              <w:rPr>
                <w:rFonts w:ascii="Arial" w:hAnsi="Arial" w:cs="Arial"/>
                <w:u w:val="single"/>
              </w:rPr>
              <w:lastRenderedPageBreak/>
              <w:t>Plagiarism</w:t>
            </w:r>
            <w:r w:rsidRPr="00C800F6">
              <w:rPr>
                <w:rFonts w:ascii="Arial" w:hAnsi="Arial" w:cs="Arial"/>
              </w:rPr>
              <w:t>:</w:t>
            </w:r>
          </w:p>
          <w:p w:rsidR="00C800F6" w:rsidRPr="00C800F6" w:rsidRDefault="00C800F6">
            <w:pPr>
              <w:pStyle w:val="Default"/>
              <w:rPr>
                <w:lang w:eastAsia="en-US"/>
              </w:rPr>
            </w:pPr>
            <w:r w:rsidRPr="00C800F6">
              <w:rPr>
                <w:lang w:eastAsia="en-US"/>
              </w:rPr>
              <w:t xml:space="preserve">Students should refer to the definition of “academic dishonesty” in </w:t>
            </w:r>
            <w:r w:rsidRPr="00C800F6">
              <w:rPr>
                <w:i/>
                <w:lang w:eastAsia="en-US"/>
              </w:rPr>
              <w:t>Student Code of Conduct</w:t>
            </w:r>
            <w:r w:rsidRPr="00C800F6">
              <w:rPr>
                <w:lang w:eastAsia="en-US"/>
              </w:rPr>
              <w:t>.  A professor/instructor may assign a sanction as defined below, or make recommendations to the Academic Chair for disposition of the matter. The professor/instructor may (</w:t>
            </w:r>
            <w:proofErr w:type="spellStart"/>
            <w:r w:rsidRPr="00C800F6">
              <w:rPr>
                <w:lang w:eastAsia="en-US"/>
              </w:rPr>
              <w:t>i</w:t>
            </w:r>
            <w:proofErr w:type="spellEnd"/>
            <w:r w:rsidRPr="00C800F6">
              <w:rPr>
                <w:lang w:eastAsia="en-US"/>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800F6" w:rsidRPr="00C800F6" w:rsidRDefault="00C800F6">
            <w:pPr>
              <w:rPr>
                <w:rFonts w:ascii="Arial" w:hAnsi="Arial" w:cs="Arial"/>
              </w:rPr>
            </w:pPr>
          </w:p>
        </w:tc>
      </w:tr>
      <w:tr w:rsidR="00C800F6" w:rsidRPr="00C800F6" w:rsidTr="00C800F6">
        <w:trPr>
          <w:gridAfter w:val="1"/>
          <w:wAfter w:w="18" w:type="dxa"/>
          <w:cantSplit/>
        </w:trPr>
        <w:tc>
          <w:tcPr>
            <w:tcW w:w="8838" w:type="dxa"/>
            <w:gridSpan w:val="2"/>
            <w:hideMark/>
          </w:tcPr>
          <w:p w:rsidR="00C800F6" w:rsidRPr="00C800F6" w:rsidRDefault="00C800F6">
            <w:pPr>
              <w:rPr>
                <w:rFonts w:ascii="Arial" w:hAnsi="Arial" w:cs="Arial"/>
                <w:szCs w:val="24"/>
                <w:u w:val="single"/>
              </w:rPr>
            </w:pPr>
            <w:r w:rsidRPr="00C800F6">
              <w:rPr>
                <w:rFonts w:ascii="Arial" w:hAnsi="Arial" w:cs="Arial"/>
                <w:szCs w:val="24"/>
                <w:u w:val="single"/>
              </w:rPr>
              <w:t>Student Portal:</w:t>
            </w:r>
          </w:p>
          <w:p w:rsidR="00C800F6" w:rsidRPr="00C800F6" w:rsidRDefault="00C800F6">
            <w:pPr>
              <w:rPr>
                <w:rFonts w:ascii="Arial" w:hAnsi="Arial" w:cs="Arial"/>
                <w:i/>
                <w:sz w:val="20"/>
              </w:rPr>
            </w:pPr>
            <w:r w:rsidRPr="00C800F6">
              <w:rPr>
                <w:rFonts w:ascii="Arial" w:hAnsi="Arial" w:cs="Arial"/>
                <w:szCs w:val="24"/>
              </w:rPr>
              <w:t xml:space="preserve">The Sault College portal allows you to view all your student information in one place. </w:t>
            </w:r>
            <w:proofErr w:type="spellStart"/>
            <w:proofErr w:type="gramStart"/>
            <w:r w:rsidRPr="00C800F6">
              <w:rPr>
                <w:rFonts w:ascii="Arial" w:hAnsi="Arial" w:cs="Arial"/>
                <w:b/>
                <w:szCs w:val="24"/>
              </w:rPr>
              <w:t>mysaultcollege</w:t>
            </w:r>
            <w:proofErr w:type="spellEnd"/>
            <w:proofErr w:type="gramEnd"/>
            <w:r w:rsidRPr="00C800F6">
              <w:rPr>
                <w:rFonts w:ascii="Arial" w:hAnsi="Arial" w:cs="Arial"/>
                <w:b/>
                <w:szCs w:val="24"/>
              </w:rPr>
              <w:t xml:space="preserve"> </w:t>
            </w:r>
            <w:r w:rsidRPr="00C800F6">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C800F6">
              <w:rPr>
                <w:rFonts w:ascii="Arial" w:hAnsi="Arial" w:cs="Arial"/>
                <w:szCs w:val="24"/>
              </w:rPr>
              <w:t>LMS</w:t>
            </w:r>
            <w:proofErr w:type="spellEnd"/>
            <w:r w:rsidRPr="00C800F6">
              <w:rPr>
                <w:rFonts w:ascii="Arial" w:hAnsi="Arial" w:cs="Arial"/>
                <w:szCs w:val="24"/>
              </w:rPr>
              <w:t xml:space="preserve">), and much more.  Go to </w:t>
            </w:r>
            <w:hyperlink r:id="rId8" w:history="1">
              <w:r w:rsidRPr="00C800F6">
                <w:rPr>
                  <w:rStyle w:val="Hyperlink"/>
                  <w:rFonts w:ascii="Arial" w:hAnsi="Arial" w:cs="Arial"/>
                  <w:szCs w:val="24"/>
                </w:rPr>
                <w:t>https://my.saultcollege.ca</w:t>
              </w:r>
            </w:hyperlink>
            <w:r w:rsidRPr="00C800F6">
              <w:rPr>
                <w:rFonts w:ascii="Arial" w:hAnsi="Arial" w:cs="Arial"/>
                <w:szCs w:val="24"/>
              </w:rPr>
              <w:t>.</w:t>
            </w:r>
          </w:p>
          <w:p w:rsidR="00C800F6" w:rsidRPr="00C800F6" w:rsidRDefault="00C800F6">
            <w:pPr>
              <w:rPr>
                <w:rFonts w:ascii="Arial" w:hAnsi="Arial" w:cs="Arial"/>
                <w:b/>
                <w:i/>
                <w:iCs/>
                <w:color w:val="000000"/>
                <w:szCs w:val="24"/>
              </w:rPr>
            </w:pPr>
            <w:r w:rsidRPr="00C800F6">
              <w:rPr>
                <w:rFonts w:ascii="Arial" w:hAnsi="Arial" w:cs="Arial"/>
                <w:i/>
                <w:sz w:val="20"/>
              </w:rPr>
              <w:t xml:space="preserve"> </w:t>
            </w:r>
          </w:p>
        </w:tc>
      </w:tr>
      <w:tr w:rsidR="00C800F6" w:rsidRPr="00C800F6" w:rsidTr="00C800F6">
        <w:trPr>
          <w:gridAfter w:val="1"/>
          <w:wAfter w:w="18" w:type="dxa"/>
          <w:cantSplit/>
        </w:trPr>
        <w:tc>
          <w:tcPr>
            <w:tcW w:w="8838" w:type="dxa"/>
            <w:gridSpan w:val="2"/>
          </w:tcPr>
          <w:p w:rsidR="00C800F6" w:rsidRPr="00C800F6" w:rsidRDefault="00C800F6">
            <w:pPr>
              <w:rPr>
                <w:rFonts w:ascii="Arial" w:hAnsi="Arial" w:cs="Arial"/>
                <w:szCs w:val="24"/>
                <w:u w:val="single"/>
                <w:lang w:eastAsia="en-CA"/>
              </w:rPr>
            </w:pPr>
            <w:r w:rsidRPr="00C800F6">
              <w:rPr>
                <w:rFonts w:ascii="Arial" w:hAnsi="Arial" w:cs="Arial"/>
                <w:szCs w:val="24"/>
                <w:u w:val="single"/>
                <w:lang w:eastAsia="en-CA"/>
              </w:rPr>
              <w:t>Electronic Devices in the Classroom:</w:t>
            </w:r>
          </w:p>
          <w:p w:rsidR="00C800F6" w:rsidRPr="00C800F6" w:rsidRDefault="00C800F6">
            <w:pPr>
              <w:rPr>
                <w:rFonts w:ascii="Arial" w:hAnsi="Arial" w:cs="Arial"/>
                <w:szCs w:val="24"/>
                <w:lang w:eastAsia="en-CA"/>
              </w:rPr>
            </w:pPr>
            <w:r w:rsidRPr="00C800F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800F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C800F6">
              <w:rPr>
                <w:rFonts w:ascii="Arial" w:hAnsi="Arial" w:cs="Arial"/>
                <w:szCs w:val="24"/>
                <w:lang w:eastAsia="en-CA"/>
              </w:rPr>
              <w:t xml:space="preserve"> </w:t>
            </w:r>
          </w:p>
          <w:p w:rsidR="00C800F6" w:rsidRPr="00C800F6" w:rsidRDefault="00C800F6">
            <w:pPr>
              <w:rPr>
                <w:rFonts w:ascii="Arial" w:hAnsi="Arial" w:cs="Arial"/>
                <w:b/>
                <w:i/>
                <w:iCs/>
                <w:color w:val="000000"/>
                <w:szCs w:val="24"/>
              </w:rPr>
            </w:pPr>
          </w:p>
        </w:tc>
      </w:tr>
      <w:tr w:rsidR="00C800F6" w:rsidRPr="00C800F6" w:rsidTr="00C800F6">
        <w:trPr>
          <w:gridAfter w:val="1"/>
          <w:wAfter w:w="18" w:type="dxa"/>
          <w:cantSplit/>
        </w:trPr>
        <w:tc>
          <w:tcPr>
            <w:tcW w:w="8838" w:type="dxa"/>
            <w:gridSpan w:val="2"/>
          </w:tcPr>
          <w:p w:rsidR="00C800F6" w:rsidRPr="00C800F6" w:rsidRDefault="00C800F6">
            <w:pPr>
              <w:rPr>
                <w:rFonts w:ascii="Arial" w:hAnsi="Arial" w:cs="Arial"/>
                <w:szCs w:val="24"/>
                <w:u w:val="single"/>
              </w:rPr>
            </w:pPr>
            <w:r w:rsidRPr="00C800F6">
              <w:rPr>
                <w:rFonts w:ascii="Arial" w:hAnsi="Arial" w:cs="Arial"/>
                <w:szCs w:val="24"/>
                <w:u w:val="single"/>
              </w:rPr>
              <w:t>Attendance:</w:t>
            </w:r>
          </w:p>
          <w:p w:rsidR="00C800F6" w:rsidRPr="00C800F6" w:rsidRDefault="00C800F6">
            <w:pPr>
              <w:rPr>
                <w:rFonts w:ascii="Arial" w:hAnsi="Arial" w:cs="Arial"/>
                <w:szCs w:val="24"/>
              </w:rPr>
            </w:pPr>
            <w:r w:rsidRPr="00C800F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C800F6">
              <w:rPr>
                <w:rFonts w:ascii="Arial" w:hAnsi="Arial" w:cs="Arial"/>
                <w:i/>
                <w:szCs w:val="24"/>
              </w:rPr>
              <w:t>It is the departmental policy that once the classroom door has enclosed, the learning process has begun.  Late arrivers will not be granted admission to the room.</w:t>
            </w:r>
          </w:p>
          <w:p w:rsidR="00C800F6" w:rsidRPr="00C800F6" w:rsidRDefault="00C800F6">
            <w:pPr>
              <w:rPr>
                <w:rFonts w:ascii="Arial" w:hAnsi="Arial" w:cs="Arial"/>
              </w:rPr>
            </w:pPr>
          </w:p>
        </w:tc>
      </w:tr>
      <w:tr w:rsidR="00C800F6" w:rsidRPr="00C800F6" w:rsidTr="00C800F6">
        <w:trPr>
          <w:gridAfter w:val="1"/>
          <w:wAfter w:w="18" w:type="dxa"/>
          <w:cantSplit/>
        </w:trPr>
        <w:tc>
          <w:tcPr>
            <w:tcW w:w="8838" w:type="dxa"/>
            <w:gridSpan w:val="2"/>
          </w:tcPr>
          <w:p w:rsidR="00C800F6" w:rsidRPr="00C800F6" w:rsidRDefault="00C800F6">
            <w:pPr>
              <w:rPr>
                <w:rFonts w:ascii="Arial" w:hAnsi="Arial" w:cs="Arial"/>
                <w:szCs w:val="24"/>
                <w:u w:val="single"/>
              </w:rPr>
            </w:pPr>
            <w:r w:rsidRPr="00C800F6">
              <w:rPr>
                <w:rFonts w:ascii="Arial" w:hAnsi="Arial" w:cs="Arial"/>
                <w:szCs w:val="24"/>
                <w:u w:val="single"/>
              </w:rPr>
              <w:lastRenderedPageBreak/>
              <w:t>Tuition Default:</w:t>
            </w:r>
          </w:p>
          <w:p w:rsidR="00C800F6" w:rsidRPr="00C800F6" w:rsidRDefault="00C800F6">
            <w:pPr>
              <w:rPr>
                <w:rFonts w:ascii="Arial" w:hAnsi="Arial" w:cs="Arial"/>
                <w:iCs/>
                <w:szCs w:val="24"/>
              </w:rPr>
            </w:pPr>
            <w:r w:rsidRPr="00C800F6">
              <w:rPr>
                <w:rFonts w:ascii="Arial" w:hAnsi="Arial" w:cs="Arial"/>
                <w:szCs w:val="24"/>
              </w:rPr>
              <w:t>Stu</w:t>
            </w:r>
            <w:r w:rsidRPr="00C800F6">
              <w:rPr>
                <w:rFonts w:ascii="Arial" w:hAnsi="Arial" w:cs="Arial"/>
                <w:iCs/>
                <w:szCs w:val="24"/>
              </w:rPr>
              <w:t xml:space="preserve">dents who have defaulted on the payment of tuition (tuition has not been paid in full, payments were not deferred or payment plan not </w:t>
            </w:r>
            <w:proofErr w:type="spellStart"/>
            <w:r w:rsidRPr="00C800F6">
              <w:rPr>
                <w:rFonts w:ascii="Arial" w:hAnsi="Arial" w:cs="Arial"/>
                <w:iCs/>
                <w:szCs w:val="24"/>
              </w:rPr>
              <w:t>honoured</w:t>
            </w:r>
            <w:proofErr w:type="spellEnd"/>
            <w:r w:rsidRPr="00C800F6">
              <w:rPr>
                <w:rFonts w:ascii="Arial" w:hAnsi="Arial" w:cs="Arial"/>
                <w:iCs/>
                <w:szCs w:val="24"/>
              </w:rPr>
              <w:t xml:space="preserve">) as </w:t>
            </w:r>
            <w:bookmarkStart w:id="0" w:name="Dropdown2"/>
            <w:r w:rsidRPr="00C800F6">
              <w:rPr>
                <w:rFonts w:ascii="Arial" w:hAnsi="Arial" w:cs="Arial"/>
                <w:iCs/>
                <w:szCs w:val="24"/>
              </w:rPr>
              <w:t>of the first week of</w:t>
            </w:r>
            <w:bookmarkEnd w:id="0"/>
            <w:r w:rsidRPr="00C800F6">
              <w:rPr>
                <w:rFonts w:ascii="Arial" w:hAnsi="Arial" w:cs="Arial"/>
                <w:i/>
                <w:iCs/>
                <w:szCs w:val="24"/>
              </w:rPr>
              <w:t xml:space="preserve"> November </w:t>
            </w:r>
            <w:r w:rsidRPr="00C800F6">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800F6" w:rsidRPr="00C800F6" w:rsidRDefault="00C800F6">
            <w:pPr>
              <w:rPr>
                <w:rFonts w:ascii="Arial" w:hAnsi="Arial" w:cs="Arial"/>
                <w:szCs w:val="24"/>
                <w:u w:val="single"/>
                <w:lang w:eastAsia="en-CA"/>
              </w:rPr>
            </w:pPr>
          </w:p>
        </w:tc>
      </w:tr>
    </w:tbl>
    <w:p w:rsidR="001A25CC" w:rsidRPr="00C800F6" w:rsidRDefault="001A25CC" w:rsidP="00F54571">
      <w:pPr>
        <w:pStyle w:val="EnvelopeReturn"/>
        <w:rPr>
          <w:rFonts w:cs="Arial"/>
          <w:lang w:val="en-GB"/>
        </w:rPr>
      </w:pPr>
    </w:p>
    <w:p w:rsidR="001A25CC" w:rsidRPr="00C800F6" w:rsidRDefault="001A25CC">
      <w:pPr>
        <w:rPr>
          <w:rFonts w:ascii="Arial" w:hAnsi="Arial" w:cs="Arial"/>
          <w:lang w:val="en-GB"/>
        </w:rPr>
      </w:pPr>
      <w:r w:rsidRPr="00C800F6">
        <w:rPr>
          <w:rFonts w:ascii="Arial" w:hAnsi="Arial" w:cs="Arial"/>
          <w:lang w:val="en-GB"/>
        </w:rPr>
        <w:br w:type="page"/>
      </w:r>
    </w:p>
    <w:p w:rsidR="00E00818" w:rsidRPr="00C800F6" w:rsidRDefault="00E00818" w:rsidP="00F54571">
      <w:pPr>
        <w:pStyle w:val="EnvelopeReturn"/>
        <w:rPr>
          <w:rFonts w:cs="Arial"/>
          <w:b/>
          <w:lang w:val="en-GB"/>
        </w:rPr>
      </w:pPr>
      <w:proofErr w:type="spellStart"/>
      <w:r w:rsidRPr="00C800F6">
        <w:rPr>
          <w:rFonts w:cs="Arial"/>
          <w:b/>
          <w:lang w:val="en-GB"/>
        </w:rPr>
        <w:lastRenderedPageBreak/>
        <w:t>CICE</w:t>
      </w:r>
      <w:proofErr w:type="spellEnd"/>
      <w:r w:rsidRPr="00C800F6">
        <w:rPr>
          <w:rFonts w:cs="Arial"/>
          <w:b/>
          <w:lang w:val="en-GB"/>
        </w:rPr>
        <w:t xml:space="preserve"> Modifications:</w:t>
      </w:r>
    </w:p>
    <w:p w:rsidR="00E00818" w:rsidRPr="00C800F6" w:rsidRDefault="00E00818" w:rsidP="00E00818">
      <w:pPr>
        <w:pStyle w:val="Heading1"/>
        <w:rPr>
          <w:rFonts w:ascii="Arial" w:hAnsi="Arial" w:cs="Arial"/>
          <w:sz w:val="22"/>
        </w:rPr>
      </w:pPr>
      <w:r w:rsidRPr="00C800F6">
        <w:rPr>
          <w:rFonts w:ascii="Arial" w:hAnsi="Arial" w:cs="Arial"/>
          <w:sz w:val="22"/>
        </w:rPr>
        <w:t>Preparation and Participation</w:t>
      </w:r>
    </w:p>
    <w:p w:rsidR="00E00818" w:rsidRPr="00C800F6" w:rsidRDefault="00E00818" w:rsidP="00E00818">
      <w:pPr>
        <w:widowControl w:val="0"/>
        <w:rPr>
          <w:rFonts w:ascii="Arial" w:hAnsi="Arial" w:cs="Arial"/>
          <w:sz w:val="20"/>
          <w:lang w:val="en-GB"/>
        </w:rPr>
      </w:pPr>
    </w:p>
    <w:p w:rsidR="00E00818" w:rsidRPr="00C800F6" w:rsidRDefault="00E00818" w:rsidP="00E00818">
      <w:pPr>
        <w:widowControl w:val="0"/>
        <w:numPr>
          <w:ilvl w:val="0"/>
          <w:numId w:val="1"/>
        </w:numPr>
        <w:tabs>
          <w:tab w:val="clear" w:pos="360"/>
          <w:tab w:val="num" w:pos="720"/>
        </w:tabs>
        <w:ind w:left="720"/>
        <w:rPr>
          <w:rFonts w:ascii="Arial" w:hAnsi="Arial" w:cs="Arial"/>
          <w:sz w:val="20"/>
          <w:lang w:val="en-GB"/>
        </w:rPr>
      </w:pPr>
      <w:r w:rsidRPr="00C800F6">
        <w:rPr>
          <w:rFonts w:ascii="Arial" w:hAnsi="Arial" w:cs="Arial"/>
          <w:sz w:val="20"/>
          <w:lang w:val="en-GB"/>
        </w:rPr>
        <w:t>A Learning Specialist will attend class with the student(s) to assist with inclusion in the class and to take notes.</w:t>
      </w:r>
    </w:p>
    <w:p w:rsidR="00E00818" w:rsidRPr="00C800F6" w:rsidRDefault="00E00818" w:rsidP="00E00818">
      <w:pPr>
        <w:widowControl w:val="0"/>
        <w:numPr>
          <w:ilvl w:val="0"/>
          <w:numId w:val="1"/>
        </w:numPr>
        <w:tabs>
          <w:tab w:val="clear" w:pos="360"/>
          <w:tab w:val="num" w:pos="720"/>
        </w:tabs>
        <w:ind w:left="720"/>
        <w:rPr>
          <w:rFonts w:ascii="Arial" w:hAnsi="Arial" w:cs="Arial"/>
          <w:sz w:val="20"/>
          <w:lang w:val="en-GB"/>
        </w:rPr>
      </w:pPr>
      <w:r w:rsidRPr="00C800F6">
        <w:rPr>
          <w:rFonts w:ascii="Arial" w:hAnsi="Arial" w:cs="Arial"/>
          <w:sz w:val="20"/>
          <w:lang w:val="en-GB"/>
        </w:rPr>
        <w:t>Students will receive support in and outside of the classroom (i.e. tutoring, assistance with homework and assignments, preparation for exams, tests and quizzes.)</w:t>
      </w:r>
    </w:p>
    <w:p w:rsidR="00E00818" w:rsidRPr="00C800F6" w:rsidRDefault="00E00818" w:rsidP="00E00818">
      <w:pPr>
        <w:widowControl w:val="0"/>
        <w:numPr>
          <w:ilvl w:val="0"/>
          <w:numId w:val="1"/>
        </w:numPr>
        <w:tabs>
          <w:tab w:val="clear" w:pos="360"/>
          <w:tab w:val="num" w:pos="720"/>
        </w:tabs>
        <w:ind w:left="720"/>
        <w:rPr>
          <w:rFonts w:ascii="Arial" w:hAnsi="Arial" w:cs="Arial"/>
          <w:sz w:val="20"/>
          <w:lang w:val="en-GB"/>
        </w:rPr>
      </w:pPr>
      <w:r w:rsidRPr="00C800F6">
        <w:rPr>
          <w:rFonts w:ascii="Arial" w:hAnsi="Arial" w:cs="Arial"/>
          <w:sz w:val="20"/>
          <w:lang w:val="en-GB"/>
        </w:rPr>
        <w:t>Study notes will be geared to test content and style which will match with modified learning outcomes.</w:t>
      </w:r>
    </w:p>
    <w:p w:rsidR="00E00818" w:rsidRPr="00C800F6" w:rsidRDefault="00E00818" w:rsidP="00E00818">
      <w:pPr>
        <w:widowControl w:val="0"/>
        <w:numPr>
          <w:ilvl w:val="0"/>
          <w:numId w:val="1"/>
        </w:numPr>
        <w:tabs>
          <w:tab w:val="clear" w:pos="360"/>
          <w:tab w:val="num" w:pos="720"/>
        </w:tabs>
        <w:ind w:left="720"/>
        <w:rPr>
          <w:rFonts w:ascii="Arial" w:hAnsi="Arial" w:cs="Arial"/>
          <w:sz w:val="20"/>
        </w:rPr>
      </w:pPr>
      <w:r w:rsidRPr="00C800F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C800F6" w:rsidRDefault="00E00818" w:rsidP="00E00818">
      <w:pPr>
        <w:widowControl w:val="0"/>
        <w:rPr>
          <w:rFonts w:ascii="Arial" w:hAnsi="Arial" w:cs="Arial"/>
          <w:sz w:val="20"/>
        </w:rPr>
      </w:pPr>
    </w:p>
    <w:p w:rsidR="00E00818" w:rsidRPr="00C800F6" w:rsidRDefault="00E00818" w:rsidP="00E00818">
      <w:pPr>
        <w:widowControl w:val="0"/>
        <w:numPr>
          <w:ilvl w:val="0"/>
          <w:numId w:val="7"/>
        </w:numPr>
        <w:rPr>
          <w:rFonts w:ascii="Arial" w:hAnsi="Arial" w:cs="Arial"/>
          <w:b/>
          <w:sz w:val="22"/>
          <w:lang w:val="en-GB"/>
        </w:rPr>
      </w:pPr>
      <w:r w:rsidRPr="00C800F6">
        <w:rPr>
          <w:rFonts w:ascii="Arial" w:hAnsi="Arial" w:cs="Arial"/>
          <w:b/>
          <w:sz w:val="22"/>
          <w:lang w:val="en-GB"/>
        </w:rPr>
        <w:t>Tests may be modified in the following ways:</w:t>
      </w:r>
    </w:p>
    <w:p w:rsidR="00E00818" w:rsidRPr="00C800F6" w:rsidRDefault="00E00818" w:rsidP="00E00818">
      <w:pPr>
        <w:widowControl w:val="0"/>
        <w:rPr>
          <w:rFonts w:ascii="Arial" w:hAnsi="Arial" w:cs="Arial"/>
          <w:sz w:val="20"/>
          <w:lang w:val="en-GB"/>
        </w:rPr>
      </w:pPr>
    </w:p>
    <w:p w:rsidR="00E00818" w:rsidRPr="00C800F6" w:rsidRDefault="00E00818" w:rsidP="00E00818">
      <w:pPr>
        <w:widowControl w:val="0"/>
        <w:numPr>
          <w:ilvl w:val="0"/>
          <w:numId w:val="2"/>
        </w:numPr>
        <w:rPr>
          <w:rFonts w:ascii="Arial" w:hAnsi="Arial" w:cs="Arial"/>
          <w:sz w:val="20"/>
          <w:lang w:val="en-GB"/>
        </w:rPr>
      </w:pPr>
      <w:r w:rsidRPr="00C800F6">
        <w:rPr>
          <w:rFonts w:ascii="Arial" w:hAnsi="Arial" w:cs="Arial"/>
          <w:sz w:val="20"/>
          <w:lang w:val="en-GB"/>
        </w:rPr>
        <w:t>Tests, which require essay answers, may be modified to short answers.</w:t>
      </w:r>
    </w:p>
    <w:p w:rsidR="00E00818" w:rsidRPr="00C800F6" w:rsidRDefault="00E00818" w:rsidP="00E00818">
      <w:pPr>
        <w:widowControl w:val="0"/>
        <w:numPr>
          <w:ilvl w:val="0"/>
          <w:numId w:val="2"/>
        </w:numPr>
        <w:rPr>
          <w:rFonts w:ascii="Arial" w:hAnsi="Arial" w:cs="Arial"/>
          <w:sz w:val="20"/>
          <w:lang w:val="en-GB"/>
        </w:rPr>
      </w:pPr>
      <w:r w:rsidRPr="00C800F6">
        <w:rPr>
          <w:rFonts w:ascii="Arial" w:hAnsi="Arial" w:cs="Arial"/>
          <w:sz w:val="20"/>
          <w:lang w:val="en-GB"/>
        </w:rPr>
        <w:t xml:space="preserve">Short answer questions may be changed to multiple </w:t>
      </w:r>
      <w:proofErr w:type="gramStart"/>
      <w:r w:rsidRPr="00C800F6">
        <w:rPr>
          <w:rFonts w:ascii="Arial" w:hAnsi="Arial" w:cs="Arial"/>
          <w:sz w:val="20"/>
          <w:lang w:val="en-GB"/>
        </w:rPr>
        <w:t>choice</w:t>
      </w:r>
      <w:proofErr w:type="gramEnd"/>
      <w:r w:rsidRPr="00C800F6">
        <w:rPr>
          <w:rFonts w:ascii="Arial" w:hAnsi="Arial" w:cs="Arial"/>
          <w:sz w:val="20"/>
          <w:lang w:val="en-GB"/>
        </w:rPr>
        <w:t xml:space="preserve"> or the question may be simplified so the answer will reflect a basic understanding.</w:t>
      </w:r>
    </w:p>
    <w:p w:rsidR="00E00818" w:rsidRPr="00C800F6" w:rsidRDefault="00E00818" w:rsidP="00E00818">
      <w:pPr>
        <w:widowControl w:val="0"/>
        <w:numPr>
          <w:ilvl w:val="0"/>
          <w:numId w:val="2"/>
        </w:numPr>
        <w:rPr>
          <w:rFonts w:ascii="Arial" w:hAnsi="Arial" w:cs="Arial"/>
          <w:sz w:val="20"/>
          <w:lang w:val="en-GB"/>
        </w:rPr>
      </w:pPr>
      <w:r w:rsidRPr="00C800F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C800F6" w:rsidRDefault="00E00818" w:rsidP="00E00818">
      <w:pPr>
        <w:widowControl w:val="0"/>
        <w:numPr>
          <w:ilvl w:val="0"/>
          <w:numId w:val="2"/>
        </w:numPr>
        <w:rPr>
          <w:rFonts w:ascii="Arial" w:hAnsi="Arial" w:cs="Arial"/>
          <w:sz w:val="20"/>
          <w:lang w:val="en-GB"/>
        </w:rPr>
      </w:pPr>
      <w:r w:rsidRPr="00C800F6">
        <w:rPr>
          <w:rFonts w:ascii="Arial" w:hAnsi="Arial" w:cs="Arial"/>
          <w:sz w:val="20"/>
          <w:lang w:val="en-GB"/>
        </w:rPr>
        <w:t xml:space="preserve">Tests in the T/F or multiple choice </w:t>
      </w:r>
      <w:proofErr w:type="gramStart"/>
      <w:r w:rsidRPr="00C800F6">
        <w:rPr>
          <w:rFonts w:ascii="Arial" w:hAnsi="Arial" w:cs="Arial"/>
          <w:sz w:val="20"/>
          <w:lang w:val="en-GB"/>
        </w:rPr>
        <w:t>format</w:t>
      </w:r>
      <w:proofErr w:type="gramEnd"/>
      <w:r w:rsidRPr="00C800F6">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C800F6" w:rsidRDefault="00E00818" w:rsidP="00E00818">
      <w:pPr>
        <w:widowControl w:val="0"/>
        <w:rPr>
          <w:rFonts w:ascii="Arial" w:hAnsi="Arial" w:cs="Arial"/>
          <w:sz w:val="20"/>
          <w:lang w:val="en-GB"/>
        </w:rPr>
      </w:pPr>
    </w:p>
    <w:p w:rsidR="00E00818" w:rsidRPr="00C800F6" w:rsidRDefault="00E00818" w:rsidP="00E00818">
      <w:pPr>
        <w:widowControl w:val="0"/>
        <w:numPr>
          <w:ilvl w:val="0"/>
          <w:numId w:val="3"/>
        </w:numPr>
        <w:rPr>
          <w:rFonts w:ascii="Arial" w:hAnsi="Arial" w:cs="Arial"/>
          <w:b/>
          <w:sz w:val="22"/>
          <w:lang w:val="en-GB"/>
        </w:rPr>
      </w:pPr>
      <w:r w:rsidRPr="00C800F6">
        <w:rPr>
          <w:rFonts w:ascii="Arial" w:hAnsi="Arial" w:cs="Arial"/>
          <w:b/>
          <w:sz w:val="22"/>
          <w:lang w:val="en-GB"/>
        </w:rPr>
        <w:t xml:space="preserve">Tests will be written in </w:t>
      </w:r>
      <w:proofErr w:type="spellStart"/>
      <w:r w:rsidRPr="00C800F6">
        <w:rPr>
          <w:rFonts w:ascii="Arial" w:hAnsi="Arial" w:cs="Arial"/>
          <w:b/>
          <w:sz w:val="22"/>
          <w:lang w:val="en-GB"/>
        </w:rPr>
        <w:t>CICE</w:t>
      </w:r>
      <w:proofErr w:type="spellEnd"/>
      <w:r w:rsidRPr="00C800F6">
        <w:rPr>
          <w:rFonts w:ascii="Arial" w:hAnsi="Arial" w:cs="Arial"/>
          <w:b/>
          <w:sz w:val="22"/>
          <w:lang w:val="en-GB"/>
        </w:rPr>
        <w:t xml:space="preserve"> office with assistance from a Learning Specialist.</w:t>
      </w:r>
    </w:p>
    <w:p w:rsidR="00E00818" w:rsidRPr="00C800F6" w:rsidRDefault="00E00818" w:rsidP="00E00818">
      <w:pPr>
        <w:widowControl w:val="0"/>
        <w:rPr>
          <w:rFonts w:ascii="Arial" w:hAnsi="Arial" w:cs="Arial"/>
          <w:sz w:val="20"/>
          <w:lang w:val="en-GB"/>
        </w:rPr>
      </w:pPr>
    </w:p>
    <w:p w:rsidR="00E00818" w:rsidRPr="00C800F6" w:rsidRDefault="00E00818" w:rsidP="00E00818">
      <w:pPr>
        <w:widowControl w:val="0"/>
        <w:tabs>
          <w:tab w:val="left" w:pos="360"/>
        </w:tabs>
        <w:rPr>
          <w:rFonts w:ascii="Arial" w:hAnsi="Arial" w:cs="Arial"/>
          <w:b/>
          <w:i/>
          <w:sz w:val="22"/>
          <w:lang w:val="en-GB"/>
        </w:rPr>
      </w:pPr>
      <w:r w:rsidRPr="00C800F6">
        <w:rPr>
          <w:rFonts w:ascii="Arial" w:hAnsi="Arial" w:cs="Arial"/>
          <w:sz w:val="22"/>
          <w:lang w:val="en-GB"/>
        </w:rPr>
        <w:tab/>
      </w:r>
      <w:r w:rsidRPr="00C800F6">
        <w:rPr>
          <w:rFonts w:ascii="Arial" w:hAnsi="Arial" w:cs="Arial"/>
          <w:b/>
          <w:i/>
          <w:sz w:val="22"/>
          <w:lang w:val="en-GB"/>
        </w:rPr>
        <w:t>The Learning Specialist may:</w:t>
      </w:r>
    </w:p>
    <w:p w:rsidR="00E00818" w:rsidRPr="00C800F6" w:rsidRDefault="00E00818" w:rsidP="00E00818">
      <w:pPr>
        <w:widowControl w:val="0"/>
        <w:numPr>
          <w:ilvl w:val="12"/>
          <w:numId w:val="0"/>
        </w:numPr>
        <w:ind w:left="720" w:hanging="720"/>
        <w:rPr>
          <w:rFonts w:ascii="Arial" w:hAnsi="Arial" w:cs="Arial"/>
          <w:sz w:val="20"/>
          <w:lang w:val="en-GB"/>
        </w:rPr>
      </w:pPr>
    </w:p>
    <w:p w:rsidR="00E00818" w:rsidRPr="00C800F6" w:rsidRDefault="00E00818" w:rsidP="00E00818">
      <w:pPr>
        <w:widowControl w:val="0"/>
        <w:numPr>
          <w:ilvl w:val="0"/>
          <w:numId w:val="41"/>
        </w:numPr>
        <w:rPr>
          <w:rFonts w:ascii="Arial" w:hAnsi="Arial" w:cs="Arial"/>
          <w:sz w:val="20"/>
          <w:lang w:val="en-GB"/>
        </w:rPr>
      </w:pPr>
      <w:r w:rsidRPr="00C800F6">
        <w:rPr>
          <w:rFonts w:ascii="Arial" w:hAnsi="Arial" w:cs="Arial"/>
          <w:sz w:val="20"/>
          <w:lang w:val="en-GB"/>
        </w:rPr>
        <w:t>Read the test question to the student.</w:t>
      </w:r>
    </w:p>
    <w:p w:rsidR="00E00818" w:rsidRPr="00C800F6" w:rsidRDefault="00E00818" w:rsidP="00E00818">
      <w:pPr>
        <w:widowControl w:val="0"/>
        <w:numPr>
          <w:ilvl w:val="0"/>
          <w:numId w:val="41"/>
        </w:numPr>
        <w:rPr>
          <w:rFonts w:ascii="Arial" w:hAnsi="Arial" w:cs="Arial"/>
          <w:sz w:val="20"/>
          <w:lang w:val="en-GB"/>
        </w:rPr>
      </w:pPr>
      <w:r w:rsidRPr="00C800F6">
        <w:rPr>
          <w:rFonts w:ascii="Arial" w:hAnsi="Arial" w:cs="Arial"/>
          <w:sz w:val="20"/>
          <w:lang w:val="en-GB"/>
        </w:rPr>
        <w:t>Paraphrase the test question without revealing any key words or definitions.</w:t>
      </w:r>
    </w:p>
    <w:p w:rsidR="00E00818" w:rsidRPr="00C800F6" w:rsidRDefault="00E00818" w:rsidP="00E00818">
      <w:pPr>
        <w:widowControl w:val="0"/>
        <w:numPr>
          <w:ilvl w:val="0"/>
          <w:numId w:val="41"/>
        </w:numPr>
        <w:rPr>
          <w:rFonts w:ascii="Arial" w:hAnsi="Arial" w:cs="Arial"/>
          <w:sz w:val="20"/>
          <w:lang w:val="en-GB"/>
        </w:rPr>
      </w:pPr>
      <w:r w:rsidRPr="00C800F6">
        <w:rPr>
          <w:rFonts w:ascii="Arial" w:hAnsi="Arial" w:cs="Arial"/>
          <w:sz w:val="20"/>
          <w:lang w:val="en-GB"/>
        </w:rPr>
        <w:t>Transcribe the student’s verbal answer.</w:t>
      </w:r>
    </w:p>
    <w:p w:rsidR="00E00818" w:rsidRPr="00C800F6" w:rsidRDefault="00E00818" w:rsidP="00E00818">
      <w:pPr>
        <w:widowControl w:val="0"/>
        <w:numPr>
          <w:ilvl w:val="0"/>
          <w:numId w:val="41"/>
        </w:numPr>
        <w:rPr>
          <w:rFonts w:ascii="Arial" w:hAnsi="Arial" w:cs="Arial"/>
          <w:sz w:val="20"/>
        </w:rPr>
      </w:pPr>
      <w:r w:rsidRPr="00C800F6">
        <w:rPr>
          <w:rFonts w:ascii="Arial" w:hAnsi="Arial" w:cs="Arial"/>
          <w:sz w:val="20"/>
          <w:lang w:val="en-GB"/>
        </w:rPr>
        <w:t>Test length may be reduced and time allowed to complete test may be increased.</w:t>
      </w:r>
    </w:p>
    <w:p w:rsidR="00E00818" w:rsidRPr="00C800F6" w:rsidRDefault="00E00818" w:rsidP="00E00818">
      <w:pPr>
        <w:rPr>
          <w:rFonts w:ascii="Arial" w:hAnsi="Arial" w:cs="Arial"/>
          <w:sz w:val="20"/>
        </w:rPr>
      </w:pPr>
    </w:p>
    <w:p w:rsidR="00E00818" w:rsidRPr="00C800F6" w:rsidRDefault="00E00818" w:rsidP="00E00818">
      <w:pPr>
        <w:numPr>
          <w:ilvl w:val="0"/>
          <w:numId w:val="3"/>
        </w:numPr>
        <w:rPr>
          <w:rFonts w:ascii="Arial" w:hAnsi="Arial" w:cs="Arial"/>
          <w:b/>
          <w:iCs/>
          <w:sz w:val="22"/>
        </w:rPr>
      </w:pPr>
      <w:r w:rsidRPr="00C800F6">
        <w:rPr>
          <w:rFonts w:ascii="Arial" w:hAnsi="Arial" w:cs="Arial"/>
          <w:b/>
          <w:iCs/>
          <w:sz w:val="22"/>
        </w:rPr>
        <w:t xml:space="preserve">Assignments </w:t>
      </w:r>
      <w:r w:rsidRPr="00C800F6">
        <w:rPr>
          <w:rFonts w:ascii="Arial" w:hAnsi="Arial" w:cs="Arial"/>
          <w:b/>
          <w:sz w:val="22"/>
          <w:lang w:val="en-GB"/>
        </w:rPr>
        <w:t>may be modified in the following ways:</w:t>
      </w:r>
    </w:p>
    <w:p w:rsidR="00E00818" w:rsidRPr="00C800F6" w:rsidRDefault="00E00818" w:rsidP="00E00818">
      <w:pPr>
        <w:rPr>
          <w:rFonts w:ascii="Arial" w:hAnsi="Arial" w:cs="Arial"/>
          <w:b/>
          <w:iCs/>
          <w:sz w:val="20"/>
        </w:rPr>
      </w:pPr>
    </w:p>
    <w:p w:rsidR="00E00818" w:rsidRPr="00C800F6" w:rsidRDefault="00E00818" w:rsidP="00E00818">
      <w:pPr>
        <w:numPr>
          <w:ilvl w:val="0"/>
          <w:numId w:val="5"/>
        </w:numPr>
        <w:rPr>
          <w:rFonts w:ascii="Arial" w:hAnsi="Arial" w:cs="Arial"/>
          <w:sz w:val="20"/>
        </w:rPr>
      </w:pPr>
      <w:r w:rsidRPr="00C800F6">
        <w:rPr>
          <w:rFonts w:ascii="Arial" w:hAnsi="Arial" w:cs="Arial"/>
          <w:sz w:val="20"/>
        </w:rPr>
        <w:t>Assignments may be modified by reducing the amount of information required while maintaining general concepts.</w:t>
      </w:r>
    </w:p>
    <w:p w:rsidR="00E00818" w:rsidRPr="00C800F6" w:rsidRDefault="00E00818" w:rsidP="00E00818">
      <w:pPr>
        <w:numPr>
          <w:ilvl w:val="0"/>
          <w:numId w:val="5"/>
        </w:numPr>
        <w:rPr>
          <w:rFonts w:ascii="Arial" w:hAnsi="Arial" w:cs="Arial"/>
          <w:sz w:val="20"/>
        </w:rPr>
      </w:pPr>
      <w:r w:rsidRPr="00C800F6">
        <w:rPr>
          <w:rFonts w:ascii="Arial" w:hAnsi="Arial" w:cs="Arial"/>
          <w:sz w:val="20"/>
        </w:rPr>
        <w:t>Some assignments may be eliminated depending on the number of assignments required in the particular course.</w:t>
      </w:r>
    </w:p>
    <w:p w:rsidR="00E00818" w:rsidRPr="00C800F6" w:rsidRDefault="00E00818" w:rsidP="00E00818">
      <w:pPr>
        <w:rPr>
          <w:rFonts w:ascii="Arial" w:hAnsi="Arial" w:cs="Arial"/>
          <w:sz w:val="20"/>
        </w:rPr>
      </w:pPr>
    </w:p>
    <w:p w:rsidR="00E00818" w:rsidRPr="00C800F6" w:rsidRDefault="00E00818" w:rsidP="00E00818">
      <w:pPr>
        <w:ind w:left="360"/>
        <w:rPr>
          <w:rFonts w:ascii="Arial" w:hAnsi="Arial" w:cs="Arial"/>
          <w:b/>
          <w:i/>
          <w:sz w:val="22"/>
          <w:lang w:val="en-GB"/>
        </w:rPr>
      </w:pPr>
      <w:r w:rsidRPr="00C800F6">
        <w:rPr>
          <w:rFonts w:ascii="Arial" w:hAnsi="Arial" w:cs="Arial"/>
          <w:b/>
          <w:i/>
          <w:sz w:val="22"/>
          <w:lang w:val="en-GB"/>
        </w:rPr>
        <w:t>The Learning Specialist may:</w:t>
      </w:r>
    </w:p>
    <w:p w:rsidR="00E00818" w:rsidRPr="00C800F6" w:rsidRDefault="00E00818" w:rsidP="00E00818">
      <w:pPr>
        <w:rPr>
          <w:rFonts w:ascii="Arial" w:hAnsi="Arial" w:cs="Arial"/>
          <w:bCs/>
          <w:iCs/>
          <w:sz w:val="20"/>
          <w:lang w:val="en-GB"/>
        </w:rPr>
      </w:pPr>
    </w:p>
    <w:p w:rsidR="00E00818" w:rsidRPr="00C800F6" w:rsidRDefault="00E00818" w:rsidP="00E00818">
      <w:pPr>
        <w:numPr>
          <w:ilvl w:val="0"/>
          <w:numId w:val="40"/>
        </w:numPr>
        <w:rPr>
          <w:rFonts w:ascii="Arial" w:hAnsi="Arial" w:cs="Arial"/>
          <w:bCs/>
          <w:iCs/>
          <w:sz w:val="20"/>
          <w:lang w:val="en-GB"/>
        </w:rPr>
      </w:pPr>
      <w:r w:rsidRPr="00C800F6">
        <w:rPr>
          <w:rFonts w:ascii="Arial" w:hAnsi="Arial" w:cs="Arial"/>
          <w:bCs/>
          <w:iCs/>
          <w:sz w:val="20"/>
          <w:lang w:val="en-GB"/>
        </w:rPr>
        <w:t>Use a question/answer format instead of essay/research format</w:t>
      </w:r>
    </w:p>
    <w:p w:rsidR="00E00818" w:rsidRPr="00C800F6" w:rsidRDefault="00E00818" w:rsidP="00E00818">
      <w:pPr>
        <w:numPr>
          <w:ilvl w:val="0"/>
          <w:numId w:val="40"/>
        </w:numPr>
        <w:rPr>
          <w:rFonts w:ascii="Arial" w:hAnsi="Arial" w:cs="Arial"/>
          <w:bCs/>
          <w:iCs/>
          <w:sz w:val="20"/>
          <w:lang w:val="en-GB"/>
        </w:rPr>
      </w:pPr>
      <w:r w:rsidRPr="00C800F6">
        <w:rPr>
          <w:rFonts w:ascii="Arial" w:hAnsi="Arial" w:cs="Arial"/>
          <w:bCs/>
          <w:iCs/>
          <w:sz w:val="20"/>
          <w:lang w:val="en-GB"/>
        </w:rPr>
        <w:t xml:space="preserve">Propose a reduction in the number of references required for an assignment </w:t>
      </w:r>
    </w:p>
    <w:p w:rsidR="00E00818" w:rsidRPr="00C800F6" w:rsidRDefault="00E00818" w:rsidP="00E00818">
      <w:pPr>
        <w:numPr>
          <w:ilvl w:val="0"/>
          <w:numId w:val="40"/>
        </w:numPr>
        <w:rPr>
          <w:rFonts w:ascii="Arial" w:hAnsi="Arial" w:cs="Arial"/>
          <w:bCs/>
          <w:iCs/>
          <w:sz w:val="20"/>
          <w:lang w:val="en-GB"/>
        </w:rPr>
      </w:pPr>
      <w:r w:rsidRPr="00C800F6">
        <w:rPr>
          <w:rFonts w:ascii="Arial" w:hAnsi="Arial" w:cs="Arial"/>
          <w:bCs/>
          <w:iCs/>
          <w:sz w:val="20"/>
          <w:lang w:val="en-GB"/>
        </w:rPr>
        <w:t>Assist with groups to ensure that student comprehends his/her role within the group</w:t>
      </w:r>
    </w:p>
    <w:p w:rsidR="00E00818" w:rsidRPr="00C800F6" w:rsidRDefault="00E00818" w:rsidP="00E00818">
      <w:pPr>
        <w:numPr>
          <w:ilvl w:val="0"/>
          <w:numId w:val="40"/>
        </w:numPr>
        <w:rPr>
          <w:rFonts w:ascii="Arial" w:hAnsi="Arial" w:cs="Arial"/>
          <w:bCs/>
          <w:iCs/>
          <w:sz w:val="20"/>
          <w:lang w:val="en-GB"/>
        </w:rPr>
      </w:pPr>
      <w:r w:rsidRPr="00C800F6">
        <w:rPr>
          <w:rFonts w:ascii="Arial" w:hAnsi="Arial" w:cs="Arial"/>
          <w:bCs/>
          <w:iCs/>
          <w:sz w:val="20"/>
          <w:lang w:val="en-GB"/>
        </w:rPr>
        <w:t xml:space="preserve">Require an extension on due dates due to the fact that some students may require additional time to process information </w:t>
      </w:r>
    </w:p>
    <w:p w:rsidR="00E00818" w:rsidRPr="00C800F6" w:rsidRDefault="00E00818" w:rsidP="00E00818">
      <w:pPr>
        <w:numPr>
          <w:ilvl w:val="0"/>
          <w:numId w:val="40"/>
        </w:numPr>
        <w:rPr>
          <w:rFonts w:ascii="Arial" w:hAnsi="Arial" w:cs="Arial"/>
          <w:bCs/>
          <w:iCs/>
          <w:sz w:val="20"/>
          <w:lang w:val="en-GB"/>
        </w:rPr>
      </w:pPr>
      <w:r w:rsidRPr="00C800F6">
        <w:rPr>
          <w:rFonts w:ascii="Arial" w:hAnsi="Arial" w:cs="Arial"/>
          <w:bCs/>
          <w:iCs/>
          <w:sz w:val="20"/>
          <w:lang w:val="en-GB"/>
        </w:rPr>
        <w:t>Formally summarize articles and assigned readings to isolate main points for the student</w:t>
      </w:r>
    </w:p>
    <w:p w:rsidR="00E00818" w:rsidRPr="00C800F6" w:rsidRDefault="00E00818" w:rsidP="00E00818">
      <w:pPr>
        <w:numPr>
          <w:ilvl w:val="0"/>
          <w:numId w:val="40"/>
        </w:numPr>
        <w:rPr>
          <w:rFonts w:ascii="Arial" w:hAnsi="Arial" w:cs="Arial"/>
          <w:bCs/>
          <w:iCs/>
          <w:sz w:val="20"/>
          <w:lang w:val="en-GB"/>
        </w:rPr>
      </w:pPr>
      <w:r w:rsidRPr="00C800F6">
        <w:rPr>
          <w:rFonts w:ascii="Arial" w:hAnsi="Arial" w:cs="Arial"/>
          <w:bCs/>
          <w:iCs/>
          <w:sz w:val="20"/>
          <w:lang w:val="en-GB"/>
        </w:rPr>
        <w:t>Use questioning techniques and paraphrasing to assist in student comprehension of an assignment</w:t>
      </w:r>
    </w:p>
    <w:p w:rsidR="00E00818" w:rsidRPr="00C800F6" w:rsidRDefault="00E00818" w:rsidP="00E00818">
      <w:pPr>
        <w:rPr>
          <w:rFonts w:ascii="Arial" w:hAnsi="Arial" w:cs="Arial"/>
          <w:bCs/>
          <w:iCs/>
          <w:sz w:val="20"/>
          <w:lang w:val="en-GB"/>
        </w:rPr>
      </w:pPr>
    </w:p>
    <w:p w:rsidR="00E00818" w:rsidRPr="00C800F6" w:rsidRDefault="00E00818" w:rsidP="00E00818">
      <w:pPr>
        <w:numPr>
          <w:ilvl w:val="1"/>
          <w:numId w:val="6"/>
        </w:numPr>
        <w:rPr>
          <w:rFonts w:ascii="Arial" w:hAnsi="Arial" w:cs="Arial"/>
          <w:b/>
          <w:iCs/>
          <w:sz w:val="22"/>
        </w:rPr>
      </w:pPr>
      <w:r w:rsidRPr="00C800F6">
        <w:rPr>
          <w:rFonts w:ascii="Arial" w:hAnsi="Arial" w:cs="Arial"/>
          <w:b/>
          <w:iCs/>
          <w:sz w:val="22"/>
        </w:rPr>
        <w:t>Evaluation:</w:t>
      </w:r>
    </w:p>
    <w:p w:rsidR="00E00818" w:rsidRPr="00C800F6" w:rsidRDefault="00E00818" w:rsidP="00E00818">
      <w:pPr>
        <w:rPr>
          <w:rFonts w:ascii="Arial" w:hAnsi="Arial" w:cs="Arial"/>
          <w:sz w:val="20"/>
        </w:rPr>
      </w:pPr>
    </w:p>
    <w:p w:rsidR="00E00818" w:rsidRPr="00C800F6" w:rsidRDefault="00E00818" w:rsidP="00E00818">
      <w:pPr>
        <w:ind w:left="360"/>
        <w:rPr>
          <w:rFonts w:ascii="Arial" w:hAnsi="Arial" w:cs="Arial"/>
        </w:rPr>
      </w:pPr>
      <w:proofErr w:type="gramStart"/>
      <w:r w:rsidRPr="00C800F6">
        <w:rPr>
          <w:rFonts w:ascii="Arial" w:hAnsi="Arial" w:cs="Arial"/>
          <w:sz w:val="20"/>
        </w:rPr>
        <w:t>Is reflective of modified learning outcomes.</w:t>
      </w:r>
      <w:proofErr w:type="gramEnd"/>
    </w:p>
    <w:p w:rsidR="00E00818" w:rsidRPr="00C800F6" w:rsidRDefault="00E00818" w:rsidP="00E00818">
      <w:pPr>
        <w:widowControl w:val="0"/>
        <w:rPr>
          <w:rFonts w:ascii="Arial" w:hAnsi="Arial" w:cs="Arial"/>
        </w:rPr>
      </w:pPr>
      <w:r w:rsidRPr="00C800F6">
        <w:rPr>
          <w:rFonts w:ascii="Arial" w:hAnsi="Arial" w:cs="Arial"/>
        </w:rPr>
        <w:t xml:space="preserve"> </w:t>
      </w:r>
    </w:p>
    <w:p w:rsidR="00334D69" w:rsidRPr="00C800F6" w:rsidRDefault="00334D69" w:rsidP="00E00818">
      <w:pPr>
        <w:widowControl w:val="0"/>
        <w:rPr>
          <w:rFonts w:ascii="Arial" w:hAnsi="Arial" w:cs="Arial"/>
        </w:rPr>
      </w:pPr>
    </w:p>
    <w:sectPr w:rsidR="00334D69" w:rsidRPr="00C800F6"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095" w:rsidRDefault="00815095">
      <w:r>
        <w:separator/>
      </w:r>
    </w:p>
  </w:endnote>
  <w:endnote w:type="continuationSeparator" w:id="0">
    <w:p w:rsidR="00815095" w:rsidRDefault="008150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095" w:rsidRDefault="00815095">
      <w:r>
        <w:separator/>
      </w:r>
    </w:p>
  </w:footnote>
  <w:footnote w:type="continuationSeparator" w:id="0">
    <w:p w:rsidR="00815095" w:rsidRDefault="00815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95" w:rsidRDefault="00B056CB">
    <w:pPr>
      <w:pStyle w:val="Header"/>
      <w:framePr w:wrap="around" w:vAnchor="text" w:hAnchor="margin" w:xAlign="center" w:y="1"/>
      <w:rPr>
        <w:rStyle w:val="PageNumber"/>
      </w:rPr>
    </w:pPr>
    <w:r>
      <w:rPr>
        <w:rStyle w:val="PageNumber"/>
      </w:rPr>
      <w:fldChar w:fldCharType="begin"/>
    </w:r>
    <w:r w:rsidR="00815095">
      <w:rPr>
        <w:rStyle w:val="PageNumber"/>
      </w:rPr>
      <w:instrText xml:space="preserve">PAGE  </w:instrText>
    </w:r>
    <w:r>
      <w:rPr>
        <w:rStyle w:val="PageNumber"/>
      </w:rPr>
      <w:fldChar w:fldCharType="separate"/>
    </w:r>
    <w:r w:rsidR="00815095">
      <w:rPr>
        <w:rStyle w:val="PageNumber"/>
        <w:noProof/>
      </w:rPr>
      <w:t>5</w:t>
    </w:r>
    <w:r>
      <w:rPr>
        <w:rStyle w:val="PageNumber"/>
      </w:rPr>
      <w:fldChar w:fldCharType="end"/>
    </w:r>
  </w:p>
  <w:p w:rsidR="00815095" w:rsidRDefault="008150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815095" w:rsidRPr="0004156F" w:rsidTr="0004156F">
      <w:tc>
        <w:tcPr>
          <w:tcW w:w="2952" w:type="dxa"/>
        </w:tcPr>
        <w:p w:rsidR="00815095" w:rsidRPr="00C800F6" w:rsidRDefault="00815095">
          <w:pPr>
            <w:pStyle w:val="Header"/>
            <w:rPr>
              <w:rFonts w:ascii="Arial" w:hAnsi="Arial" w:cs="Arial"/>
              <w:snapToGrid w:val="0"/>
              <w:sz w:val="22"/>
              <w:szCs w:val="22"/>
            </w:rPr>
          </w:pPr>
          <w:r w:rsidRPr="00C800F6">
            <w:rPr>
              <w:rFonts w:ascii="Arial" w:hAnsi="Arial"/>
              <w:sz w:val="22"/>
              <w:szCs w:val="22"/>
            </w:rPr>
            <w:t>Wildlife Biology and Management</w:t>
          </w:r>
        </w:p>
      </w:tc>
      <w:tc>
        <w:tcPr>
          <w:tcW w:w="2952" w:type="dxa"/>
        </w:tcPr>
        <w:p w:rsidR="00815095" w:rsidRPr="0004156F" w:rsidRDefault="00B056CB"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815095"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0E23C5">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815095" w:rsidRPr="00C800F6" w:rsidRDefault="00815095" w:rsidP="0004156F">
          <w:pPr>
            <w:pStyle w:val="Header"/>
            <w:jc w:val="right"/>
            <w:rPr>
              <w:rFonts w:ascii="Arial" w:hAnsi="Arial" w:cs="Arial"/>
              <w:snapToGrid w:val="0"/>
              <w:sz w:val="22"/>
              <w:szCs w:val="22"/>
            </w:rPr>
          </w:pPr>
          <w:r w:rsidRPr="00C800F6">
            <w:rPr>
              <w:rFonts w:ascii="Arial" w:hAnsi="Arial" w:cs="Arial"/>
              <w:sz w:val="22"/>
              <w:szCs w:val="22"/>
            </w:rPr>
            <w:t>NRT</w:t>
          </w:r>
          <w:r>
            <w:rPr>
              <w:rFonts w:ascii="Arial" w:hAnsi="Arial" w:cs="Arial"/>
              <w:sz w:val="22"/>
              <w:szCs w:val="22"/>
            </w:rPr>
            <w:t>0</w:t>
          </w:r>
          <w:r w:rsidRPr="00C800F6">
            <w:rPr>
              <w:rFonts w:ascii="Arial" w:hAnsi="Arial" w:cs="Arial"/>
              <w:sz w:val="22"/>
              <w:szCs w:val="22"/>
            </w:rPr>
            <w:t>205</w:t>
          </w:r>
        </w:p>
      </w:tc>
    </w:tr>
  </w:tbl>
  <w:p w:rsidR="00815095" w:rsidRPr="00E43FAF" w:rsidRDefault="00815095">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660355"/>
    <w:multiLevelType w:val="hybridMultilevel"/>
    <w:tmpl w:val="EE9C935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10">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1AA55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29906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5">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3D477DEB"/>
    <w:multiLevelType w:val="hybridMultilevel"/>
    <w:tmpl w:val="FA4029FE"/>
    <w:lvl w:ilvl="0" w:tplc="1A128C76">
      <w:start w:val="1"/>
      <w:numFmt w:val="bullet"/>
      <w:lvlText w:val=""/>
      <w:lvlJc w:val="left"/>
      <w:pPr>
        <w:tabs>
          <w:tab w:val="num" w:pos="1800"/>
        </w:tabs>
        <w:ind w:left="21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94778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1">
    <w:nsid w:val="6BE91F59"/>
    <w:multiLevelType w:val="singleLevel"/>
    <w:tmpl w:val="57A235D6"/>
    <w:lvl w:ilvl="0">
      <w:numFmt w:val="bullet"/>
      <w:lvlText w:val="-"/>
      <w:lvlJc w:val="left"/>
      <w:pPr>
        <w:tabs>
          <w:tab w:val="num" w:pos="1080"/>
        </w:tabs>
        <w:ind w:left="1080" w:hanging="360"/>
      </w:pPr>
    </w:lvl>
  </w:abstractNum>
  <w:abstractNum w:abstractNumId="4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5">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7">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8">
    <w:nsid w:val="7F775CCF"/>
    <w:multiLevelType w:val="hybridMultilevel"/>
    <w:tmpl w:val="6BCE385C"/>
    <w:lvl w:ilvl="0" w:tplc="1A128C76">
      <w:start w:val="1"/>
      <w:numFmt w:val="bullet"/>
      <w:lvlText w:val=""/>
      <w:lvlJc w:val="left"/>
      <w:pPr>
        <w:tabs>
          <w:tab w:val="num" w:pos="72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2"/>
  </w:num>
  <w:num w:numId="2">
    <w:abstractNumId w:val="19"/>
  </w:num>
  <w:num w:numId="3">
    <w:abstractNumId w:val="14"/>
  </w:num>
  <w:num w:numId="4">
    <w:abstractNumId w:val="9"/>
  </w:num>
  <w:num w:numId="5">
    <w:abstractNumId w:val="36"/>
  </w:num>
  <w:num w:numId="6">
    <w:abstractNumId w:val="28"/>
  </w:num>
  <w:num w:numId="7">
    <w:abstractNumId w:val="20"/>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8"/>
  </w:num>
  <w:num w:numId="38">
    <w:abstractNumId w:val="8"/>
  </w:num>
  <w:num w:numId="39">
    <w:abstractNumId w:val="45"/>
  </w:num>
  <w:num w:numId="40">
    <w:abstractNumId w:val="44"/>
  </w:num>
  <w:num w:numId="41">
    <w:abstractNumId w:val="7"/>
  </w:num>
  <w:num w:numId="42">
    <w:abstractNumId w:val="0"/>
    <w:lvlOverride w:ilvl="0">
      <w:lvl w:ilvl="0">
        <w:numFmt w:val="bullet"/>
        <w:lvlText w:val=""/>
        <w:legacy w:legacy="1" w:legacySpace="0" w:legacyIndent="360"/>
        <w:lvlJc w:val="left"/>
        <w:pPr>
          <w:ind w:left="360" w:hanging="360"/>
        </w:pPr>
        <w:rPr>
          <w:rFonts w:ascii="Symbol" w:hAnsi="Symbol" w:hint="default"/>
        </w:rPr>
      </w:lvl>
    </w:lvlOverride>
  </w:num>
  <w:num w:numId="43">
    <w:abstractNumId w:val="39"/>
  </w:num>
  <w:num w:numId="44">
    <w:abstractNumId w:val="41"/>
  </w:num>
  <w:num w:numId="4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2"/>
  </w:num>
  <w:num w:numId="48">
    <w:abstractNumId w:val="40"/>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0E23C5"/>
    <w:rsid w:val="00115AF4"/>
    <w:rsid w:val="00142CFF"/>
    <w:rsid w:val="001438A6"/>
    <w:rsid w:val="00176468"/>
    <w:rsid w:val="00182F8E"/>
    <w:rsid w:val="001A25CC"/>
    <w:rsid w:val="001B551C"/>
    <w:rsid w:val="002133B3"/>
    <w:rsid w:val="002222B2"/>
    <w:rsid w:val="00334D69"/>
    <w:rsid w:val="003509C2"/>
    <w:rsid w:val="00354AAD"/>
    <w:rsid w:val="00397070"/>
    <w:rsid w:val="003B1008"/>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B6369"/>
    <w:rsid w:val="006F13F4"/>
    <w:rsid w:val="007028C1"/>
    <w:rsid w:val="00735B32"/>
    <w:rsid w:val="00751FFA"/>
    <w:rsid w:val="00795A6E"/>
    <w:rsid w:val="00811C39"/>
    <w:rsid w:val="00815095"/>
    <w:rsid w:val="00870279"/>
    <w:rsid w:val="008D484C"/>
    <w:rsid w:val="009205A2"/>
    <w:rsid w:val="00921A53"/>
    <w:rsid w:val="00A23E8F"/>
    <w:rsid w:val="00A45027"/>
    <w:rsid w:val="00A47292"/>
    <w:rsid w:val="00A80489"/>
    <w:rsid w:val="00AA6784"/>
    <w:rsid w:val="00B056CB"/>
    <w:rsid w:val="00B3057B"/>
    <w:rsid w:val="00B56820"/>
    <w:rsid w:val="00B97B80"/>
    <w:rsid w:val="00BB3F68"/>
    <w:rsid w:val="00BC7E9B"/>
    <w:rsid w:val="00C13235"/>
    <w:rsid w:val="00C800F6"/>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C800F6"/>
    <w:pPr>
      <w:spacing w:after="120" w:line="480" w:lineRule="auto"/>
      <w:ind w:left="360"/>
    </w:pPr>
  </w:style>
  <w:style w:type="character" w:customStyle="1" w:styleId="BodyTextIndent2Char">
    <w:name w:val="Body Text Indent 2 Char"/>
    <w:basedOn w:val="DefaultParagraphFont"/>
    <w:link w:val="BodyTextIndent2"/>
    <w:rsid w:val="00C800F6"/>
    <w:rPr>
      <w:sz w:val="24"/>
      <w:lang w:val="en-US" w:eastAsia="en-US"/>
    </w:rPr>
  </w:style>
  <w:style w:type="character" w:customStyle="1" w:styleId="Heading1Char">
    <w:name w:val="Heading 1 Char"/>
    <w:basedOn w:val="DefaultParagraphFont"/>
    <w:link w:val="Heading1"/>
    <w:rsid w:val="00C800F6"/>
    <w:rPr>
      <w:b/>
      <w:sz w:val="24"/>
      <w:u w:val="single"/>
      <w:lang w:val="en-GB" w:eastAsia="en-US"/>
    </w:rPr>
  </w:style>
  <w:style w:type="character" w:customStyle="1" w:styleId="Heading2Char">
    <w:name w:val="Heading 2 Char"/>
    <w:basedOn w:val="DefaultParagraphFont"/>
    <w:link w:val="Heading2"/>
    <w:rsid w:val="00C800F6"/>
    <w:rPr>
      <w:b/>
      <w:sz w:val="24"/>
      <w:lang w:val="en-GB" w:eastAsia="en-US"/>
    </w:rPr>
  </w:style>
  <w:style w:type="character" w:styleId="Hyperlink">
    <w:name w:val="Hyperlink"/>
    <w:basedOn w:val="DefaultParagraphFont"/>
    <w:unhideWhenUsed/>
    <w:rsid w:val="00C800F6"/>
    <w:rPr>
      <w:color w:val="0000FF"/>
      <w:u w:val="single"/>
    </w:rPr>
  </w:style>
  <w:style w:type="paragraph" w:customStyle="1" w:styleId="Default">
    <w:name w:val="Default"/>
    <w:rsid w:val="00C800F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7872953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36513058">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FF99D-965B-441C-BE31-43DFAB05E3E6}"/>
</file>

<file path=customXml/itemProps2.xml><?xml version="1.0" encoding="utf-8"?>
<ds:datastoreItem xmlns:ds="http://schemas.openxmlformats.org/officeDocument/2006/customXml" ds:itemID="{1468053A-CFFA-4DB1-A22E-2A9F3B27FF4C}"/>
</file>

<file path=customXml/itemProps3.xml><?xml version="1.0" encoding="utf-8"?>
<ds:datastoreItem xmlns:ds="http://schemas.openxmlformats.org/officeDocument/2006/customXml" ds:itemID="{0CEF51A9-9C66-457C-9830-8B6E290CA06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3</TotalTime>
  <Pages>9</Pages>
  <Words>2392</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2009-11-16T14:49:00Z</cp:lastPrinted>
  <dcterms:created xsi:type="dcterms:W3CDTF">2009-10-08T20:05:00Z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1252800</vt:r8>
  </property>
</Properties>
</file>